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88E5E" w14:textId="1957F683" w:rsidR="006A5FF3" w:rsidRDefault="006A5FF3" w:rsidP="006A5FF3">
      <w:pPr>
        <w:jc w:val="center"/>
        <w:rPr>
          <w:b/>
        </w:rPr>
      </w:pPr>
      <w:r w:rsidRPr="00F54AEA">
        <w:rPr>
          <w:b/>
        </w:rPr>
        <w:t>МУНИЦИПАЛЬНОЕ БЮДЖЕТНОЕ  ОБРАЗОВАТЕЛЬНОЕ УЧРЕЖДЕНИЕ</w:t>
      </w:r>
      <w:r>
        <w:rPr>
          <w:b/>
        </w:rPr>
        <w:t xml:space="preserve"> </w:t>
      </w:r>
      <w:r w:rsidRPr="00F54AEA">
        <w:rPr>
          <w:b/>
        </w:rPr>
        <w:t xml:space="preserve">«НИЖНЕМАКТАМИНСКАЯ СРЕДНЯЯ  ОБЩЕОБРАЗОВАТЕЛЬНАЯ ШКОЛА №2» АЛЬМЕТЬЕВСКОГО МУНИЦИПАЛЬНОГО РАЙОНА РЕСПУБЛИКИ </w:t>
      </w:r>
    </w:p>
    <w:p w14:paraId="5E98AF64" w14:textId="23FE91AD" w:rsidR="006A5FF3" w:rsidRDefault="006A5FF3" w:rsidP="006A5FF3">
      <w:pPr>
        <w:jc w:val="center"/>
        <w:rPr>
          <w:b/>
        </w:rPr>
      </w:pPr>
    </w:p>
    <w:p w14:paraId="7827581C" w14:textId="77777777" w:rsidR="006A5FF3" w:rsidRPr="00F54AEA" w:rsidRDefault="006A5FF3" w:rsidP="006A5FF3">
      <w:pPr>
        <w:jc w:val="center"/>
        <w:rPr>
          <w:b/>
        </w:rPr>
      </w:pPr>
    </w:p>
    <w:p w14:paraId="708A901A" w14:textId="77777777" w:rsidR="006A5FF3" w:rsidRPr="00F54AEA" w:rsidRDefault="006A5FF3" w:rsidP="006A5FF3">
      <w:pPr>
        <w:jc w:val="center"/>
        <w:rPr>
          <w:b/>
        </w:rPr>
      </w:pPr>
    </w:p>
    <w:tbl>
      <w:tblPr>
        <w:tblpPr w:leftFromText="180" w:rightFromText="180" w:vertAnchor="page" w:horzAnchor="margin" w:tblpXSpec="center" w:tblpY="2611"/>
        <w:tblW w:w="10031" w:type="dxa"/>
        <w:tblLayout w:type="fixed"/>
        <w:tblLook w:val="01E0" w:firstRow="1" w:lastRow="1" w:firstColumn="1" w:lastColumn="1" w:noHBand="0" w:noVBand="0"/>
      </w:tblPr>
      <w:tblGrid>
        <w:gridCol w:w="3227"/>
        <w:gridCol w:w="2835"/>
        <w:gridCol w:w="3969"/>
      </w:tblGrid>
      <w:tr w:rsidR="006A5FF3" w:rsidRPr="00F54AEA" w14:paraId="015C9FAD" w14:textId="77777777" w:rsidTr="0001265E">
        <w:tc>
          <w:tcPr>
            <w:tcW w:w="3227" w:type="dxa"/>
          </w:tcPr>
          <w:p w14:paraId="5018746C" w14:textId="77777777" w:rsidR="006A5FF3" w:rsidRDefault="006A5FF3" w:rsidP="006A5FF3">
            <w:pPr>
              <w:ind w:left="80"/>
              <w:rPr>
                <w:sz w:val="20"/>
                <w:szCs w:val="20"/>
              </w:rPr>
            </w:pPr>
            <w:r>
              <w:t>«СОГЛАСОВАНО»</w:t>
            </w:r>
          </w:p>
          <w:p w14:paraId="553743ED" w14:textId="77777777" w:rsidR="006A5FF3" w:rsidRDefault="006A5FF3" w:rsidP="006A5FF3">
            <w:pPr>
              <w:ind w:left="80"/>
              <w:rPr>
                <w:sz w:val="20"/>
                <w:szCs w:val="20"/>
              </w:rPr>
            </w:pPr>
            <w:r>
              <w:t>Заместитель директора по</w:t>
            </w:r>
          </w:p>
          <w:p w14:paraId="4435BC21" w14:textId="77777777" w:rsidR="006A5FF3" w:rsidRDefault="006A5FF3" w:rsidP="006A5FF3">
            <w:pPr>
              <w:ind w:left="80"/>
            </w:pPr>
            <w:r>
              <w:t>воспитательной работе:</w:t>
            </w:r>
          </w:p>
          <w:p w14:paraId="5C7F2071" w14:textId="77777777" w:rsidR="006A5FF3" w:rsidRDefault="006A5FF3" w:rsidP="006A5FF3">
            <w:pPr>
              <w:ind w:left="80"/>
              <w:rPr>
                <w:sz w:val="20"/>
                <w:szCs w:val="20"/>
              </w:rPr>
            </w:pPr>
          </w:p>
          <w:p w14:paraId="140C82D1" w14:textId="77777777" w:rsidR="006A5FF3" w:rsidRDefault="006A5FF3" w:rsidP="006A5FF3">
            <w:pPr>
              <w:ind w:left="80"/>
              <w:rPr>
                <w:sz w:val="20"/>
                <w:szCs w:val="20"/>
              </w:rPr>
            </w:pPr>
            <w:r>
              <w:t>___________/И.А. Петров/</w:t>
            </w:r>
          </w:p>
          <w:p w14:paraId="55711389" w14:textId="3F0357C1" w:rsidR="006A5FF3" w:rsidRPr="00F54AEA" w:rsidRDefault="006A5FF3" w:rsidP="006A5FF3">
            <w:r>
              <w:t>«_____»___________2020г.</w:t>
            </w:r>
          </w:p>
        </w:tc>
        <w:tc>
          <w:tcPr>
            <w:tcW w:w="2835" w:type="dxa"/>
          </w:tcPr>
          <w:p w14:paraId="6D1FBE68" w14:textId="77777777" w:rsidR="006A5FF3" w:rsidRPr="00F54AEA" w:rsidRDefault="006A5FF3" w:rsidP="006A5FF3"/>
        </w:tc>
        <w:tc>
          <w:tcPr>
            <w:tcW w:w="3969" w:type="dxa"/>
          </w:tcPr>
          <w:p w14:paraId="75D88C05" w14:textId="77777777" w:rsidR="006A5FF3" w:rsidRPr="00F54AEA" w:rsidRDefault="006A5FF3" w:rsidP="006A5FF3">
            <w:pPr>
              <w:jc w:val="center"/>
            </w:pPr>
            <w:r w:rsidRPr="00F54AEA">
              <w:t>«УТВЕРЖДАЮ»</w:t>
            </w:r>
          </w:p>
          <w:p w14:paraId="0F809FEB" w14:textId="77777777" w:rsidR="006A5FF3" w:rsidRPr="00F54AEA" w:rsidRDefault="006A5FF3" w:rsidP="006A5FF3">
            <w:pPr>
              <w:jc w:val="center"/>
            </w:pPr>
            <w:r w:rsidRPr="00F54AEA">
              <w:t>Директор МБОУ</w:t>
            </w:r>
          </w:p>
          <w:p w14:paraId="5483B6D6" w14:textId="56F2CDD5" w:rsidR="006A5FF3" w:rsidRDefault="006A5FF3" w:rsidP="006A5FF3">
            <w:pPr>
              <w:jc w:val="center"/>
            </w:pPr>
            <w:r w:rsidRPr="00F54AEA">
              <w:t>«Нижнемактаминская СОШ №2»:</w:t>
            </w:r>
          </w:p>
          <w:p w14:paraId="3BCF549F" w14:textId="77777777" w:rsidR="006A5FF3" w:rsidRPr="00F54AEA" w:rsidRDefault="006A5FF3" w:rsidP="006A5FF3">
            <w:pPr>
              <w:jc w:val="center"/>
            </w:pPr>
          </w:p>
          <w:p w14:paraId="5C0A1FFC" w14:textId="4C4946EB" w:rsidR="006A5FF3" w:rsidRPr="00F54AEA" w:rsidRDefault="006A5FF3" w:rsidP="006A5FF3">
            <w:pPr>
              <w:jc w:val="center"/>
            </w:pPr>
            <w:r>
              <w:t>______</w:t>
            </w:r>
            <w:r w:rsidRPr="00F54AEA">
              <w:t>_________/М.Г.Закирова /</w:t>
            </w:r>
          </w:p>
          <w:p w14:paraId="0B79E423" w14:textId="77777777" w:rsidR="006A5FF3" w:rsidRPr="00F54AEA" w:rsidRDefault="006A5FF3" w:rsidP="006A5FF3">
            <w:pPr>
              <w:jc w:val="center"/>
            </w:pPr>
          </w:p>
          <w:p w14:paraId="5E31C12B" w14:textId="6175A267" w:rsidR="006A5FF3" w:rsidRPr="00F54AEA" w:rsidRDefault="006A5FF3" w:rsidP="006A5FF3">
            <w:r w:rsidRPr="00F54AEA">
              <w:t>Приказ от «_____»________20</w:t>
            </w:r>
            <w:r>
              <w:t>20</w:t>
            </w:r>
            <w:r w:rsidRPr="00F54AEA">
              <w:t>г.</w:t>
            </w:r>
          </w:p>
          <w:p w14:paraId="35CC8023" w14:textId="3B5BB785" w:rsidR="006A5FF3" w:rsidRPr="00F54AEA" w:rsidRDefault="006A5FF3" w:rsidP="00EE5FFA">
            <w:r w:rsidRPr="00F54AEA">
              <w:t>№_</w:t>
            </w:r>
            <w:r>
              <w:t>__________</w:t>
            </w:r>
            <w:r w:rsidRPr="00F54AEA">
              <w:t>___</w:t>
            </w:r>
          </w:p>
        </w:tc>
      </w:tr>
    </w:tbl>
    <w:p w14:paraId="596664F8" w14:textId="4264C5BE" w:rsidR="006A5FF3" w:rsidRDefault="006A5FF3" w:rsidP="006A5FF3">
      <w:pPr>
        <w:jc w:val="center"/>
      </w:pPr>
    </w:p>
    <w:p w14:paraId="2F02DD32" w14:textId="35FA4014" w:rsidR="006A5FF3" w:rsidRDefault="006A5FF3" w:rsidP="006A5FF3">
      <w:pPr>
        <w:jc w:val="center"/>
      </w:pPr>
    </w:p>
    <w:p w14:paraId="5C79229E" w14:textId="7AC62774" w:rsidR="006A5FF3" w:rsidRDefault="006A5FF3" w:rsidP="006A5FF3">
      <w:pPr>
        <w:jc w:val="center"/>
      </w:pPr>
    </w:p>
    <w:p w14:paraId="1EE48733" w14:textId="6D4AD83C" w:rsidR="006A5FF3" w:rsidRDefault="006A5FF3" w:rsidP="006A5FF3">
      <w:pPr>
        <w:jc w:val="center"/>
      </w:pPr>
    </w:p>
    <w:p w14:paraId="6B5654F4" w14:textId="77777777" w:rsidR="006A5FF3" w:rsidRPr="00F54AEA" w:rsidRDefault="006A5FF3" w:rsidP="006A5FF3">
      <w:pPr>
        <w:jc w:val="center"/>
      </w:pPr>
    </w:p>
    <w:p w14:paraId="483C75FB" w14:textId="77777777" w:rsidR="006A5FF3" w:rsidRPr="00F54AEA" w:rsidRDefault="006A5FF3" w:rsidP="006A5FF3">
      <w:pPr>
        <w:jc w:val="center"/>
      </w:pPr>
    </w:p>
    <w:p w14:paraId="5286F519" w14:textId="77777777" w:rsidR="006A5FF3" w:rsidRDefault="006A5FF3" w:rsidP="006A5FF3"/>
    <w:p w14:paraId="7E266944" w14:textId="33FC695C" w:rsidR="006A5FF3" w:rsidRPr="000C0113" w:rsidRDefault="006A5FF3" w:rsidP="006A5FF3">
      <w:pPr>
        <w:tabs>
          <w:tab w:val="left" w:pos="2960"/>
        </w:tabs>
        <w:jc w:val="center"/>
        <w:rPr>
          <w:b/>
          <w:sz w:val="28"/>
          <w:szCs w:val="28"/>
        </w:rPr>
      </w:pPr>
      <w:r w:rsidRPr="0D8E1422">
        <w:rPr>
          <w:b/>
          <w:bCs/>
          <w:sz w:val="28"/>
          <w:szCs w:val="28"/>
        </w:rPr>
        <w:t>ПРОГРАММА</w:t>
      </w:r>
    </w:p>
    <w:p w14:paraId="22A14593" w14:textId="708BAB53" w:rsidR="006A5FF3" w:rsidRPr="000C0113" w:rsidRDefault="006A5FF3" w:rsidP="006A5FF3">
      <w:pPr>
        <w:tabs>
          <w:tab w:val="left" w:pos="2960"/>
        </w:tabs>
        <w:jc w:val="center"/>
        <w:rPr>
          <w:b/>
          <w:sz w:val="28"/>
          <w:szCs w:val="28"/>
        </w:rPr>
      </w:pPr>
      <w:r w:rsidRPr="0D8E1422">
        <w:rPr>
          <w:b/>
          <w:bCs/>
          <w:sz w:val="28"/>
          <w:szCs w:val="28"/>
        </w:rPr>
        <w:t xml:space="preserve">ДОПОЛНИТЕЛЬНОГО ОБРАЗОВАНИЯ </w:t>
      </w:r>
    </w:p>
    <w:p w14:paraId="1FF6D339" w14:textId="77777777" w:rsidR="006A5FF3" w:rsidRDefault="006A5FF3" w:rsidP="006A5FF3">
      <w:pPr>
        <w:tabs>
          <w:tab w:val="left" w:pos="2960"/>
        </w:tabs>
        <w:jc w:val="center"/>
        <w:rPr>
          <w:b/>
          <w:sz w:val="28"/>
          <w:szCs w:val="28"/>
        </w:rPr>
      </w:pPr>
      <w:r w:rsidRPr="0D8E1422">
        <w:rPr>
          <w:b/>
          <w:bCs/>
          <w:sz w:val="28"/>
          <w:szCs w:val="28"/>
        </w:rPr>
        <w:t>Объединение математического моделирования</w:t>
      </w:r>
    </w:p>
    <w:p w14:paraId="5B11FBBC" w14:textId="77777777" w:rsidR="006A5FF3" w:rsidRPr="00082791" w:rsidRDefault="006A5FF3" w:rsidP="006A5FF3">
      <w:pPr>
        <w:tabs>
          <w:tab w:val="left" w:pos="2960"/>
        </w:tabs>
        <w:jc w:val="center"/>
        <w:rPr>
          <w:b/>
          <w:sz w:val="28"/>
          <w:szCs w:val="28"/>
        </w:rPr>
      </w:pPr>
      <w:r w:rsidRPr="0D8E1422">
        <w:rPr>
          <w:b/>
          <w:bCs/>
          <w:sz w:val="28"/>
          <w:szCs w:val="28"/>
        </w:rPr>
        <w:t xml:space="preserve"> «</w:t>
      </w:r>
      <w:r w:rsidRPr="0D8E1422">
        <w:rPr>
          <w:rFonts w:eastAsia="Times New Roman"/>
          <w:b/>
          <w:bCs/>
          <w:sz w:val="28"/>
          <w:szCs w:val="28"/>
        </w:rPr>
        <w:t>Секреты математики</w:t>
      </w:r>
      <w:r w:rsidRPr="0D8E1422">
        <w:rPr>
          <w:b/>
          <w:bCs/>
          <w:sz w:val="28"/>
          <w:szCs w:val="28"/>
        </w:rPr>
        <w:t>»</w:t>
      </w:r>
    </w:p>
    <w:p w14:paraId="5BF346D1" w14:textId="18E4BE7D" w:rsidR="006A5FF3" w:rsidRPr="000C0113" w:rsidRDefault="00EF1673" w:rsidP="006A5FF3">
      <w:pPr>
        <w:tabs>
          <w:tab w:val="left" w:pos="2960"/>
        </w:tabs>
        <w:jc w:val="center"/>
        <w:rPr>
          <w:b/>
          <w:sz w:val="28"/>
          <w:szCs w:val="28"/>
        </w:rPr>
      </w:pPr>
      <w:r>
        <w:rPr>
          <w:b/>
          <w:sz w:val="28"/>
          <w:szCs w:val="28"/>
        </w:rPr>
        <w:t>для 9 Б класса</w:t>
      </w:r>
    </w:p>
    <w:p w14:paraId="477ADACF" w14:textId="3BA1CAF8" w:rsidR="006A5FF3" w:rsidRPr="00F54AEA" w:rsidRDefault="006A5FF3" w:rsidP="006A5FF3">
      <w:pPr>
        <w:jc w:val="center"/>
        <w:rPr>
          <w:sz w:val="28"/>
          <w:szCs w:val="28"/>
        </w:rPr>
      </w:pPr>
    </w:p>
    <w:p w14:paraId="4F29080C" w14:textId="258BEC14" w:rsidR="006A5FF3" w:rsidRDefault="006A5FF3" w:rsidP="006A5FF3">
      <w:pPr>
        <w:jc w:val="center"/>
        <w:rPr>
          <w:sz w:val="28"/>
          <w:szCs w:val="28"/>
        </w:rPr>
      </w:pPr>
    </w:p>
    <w:p w14:paraId="03EC7AA9" w14:textId="4578EAB1" w:rsidR="006A5FF3" w:rsidRDefault="006A5FF3" w:rsidP="006A5FF3">
      <w:pPr>
        <w:jc w:val="center"/>
        <w:rPr>
          <w:sz w:val="28"/>
          <w:szCs w:val="28"/>
        </w:rPr>
      </w:pPr>
    </w:p>
    <w:p w14:paraId="4AD060DE" w14:textId="6B601C8B" w:rsidR="006A5FF3" w:rsidRDefault="006A5FF3" w:rsidP="006A5FF3">
      <w:pPr>
        <w:jc w:val="center"/>
        <w:rPr>
          <w:sz w:val="28"/>
          <w:szCs w:val="28"/>
        </w:rPr>
      </w:pPr>
    </w:p>
    <w:p w14:paraId="6133EB58" w14:textId="77777777" w:rsidR="006A5FF3" w:rsidRPr="00F54AEA" w:rsidRDefault="006A5FF3" w:rsidP="006A5FF3">
      <w:pPr>
        <w:jc w:val="center"/>
        <w:rPr>
          <w:sz w:val="28"/>
          <w:szCs w:val="28"/>
        </w:rPr>
      </w:pPr>
    </w:p>
    <w:p w14:paraId="74268DD2" w14:textId="77777777" w:rsidR="006A5FF3" w:rsidRPr="00F54AEA" w:rsidRDefault="006A5FF3" w:rsidP="006A5FF3">
      <w:pPr>
        <w:ind w:firstLine="5103"/>
        <w:rPr>
          <w:sz w:val="28"/>
          <w:szCs w:val="28"/>
        </w:rPr>
      </w:pPr>
    </w:p>
    <w:p w14:paraId="061BACDA" w14:textId="77777777" w:rsidR="006A5FF3" w:rsidRPr="00F54AEA" w:rsidRDefault="006A5FF3" w:rsidP="006A5FF3">
      <w:pPr>
        <w:ind w:firstLine="5103"/>
      </w:pPr>
      <w:r w:rsidRPr="00F54AEA">
        <w:rPr>
          <w:sz w:val="28"/>
          <w:szCs w:val="28"/>
        </w:rPr>
        <w:t>Р</w:t>
      </w:r>
      <w:r w:rsidRPr="00F54AEA">
        <w:t>АССМОТРЕНО НА ЗАСЕДАНИИ</w:t>
      </w:r>
    </w:p>
    <w:p w14:paraId="6EC2C889" w14:textId="77777777" w:rsidR="006A5FF3" w:rsidRPr="00F54AEA" w:rsidRDefault="006A5FF3" w:rsidP="006A5FF3">
      <w:pPr>
        <w:ind w:firstLine="5103"/>
      </w:pPr>
      <w:r w:rsidRPr="00F54AEA">
        <w:t>ПЕДАГОГИЧЕСКОГО СОВЕТА</w:t>
      </w:r>
    </w:p>
    <w:p w14:paraId="41942974" w14:textId="3AD68305" w:rsidR="006A5FF3" w:rsidRPr="00F54AEA" w:rsidRDefault="006A5FF3" w:rsidP="006A5FF3">
      <w:pPr>
        <w:ind w:firstLine="5103"/>
      </w:pPr>
      <w:r w:rsidRPr="00F54AEA">
        <w:t>ПРОТОКОЛ ОТ «_____»_______20</w:t>
      </w:r>
      <w:r>
        <w:t>20</w:t>
      </w:r>
      <w:r w:rsidRPr="00F54AEA">
        <w:t xml:space="preserve"> г.. </w:t>
      </w:r>
    </w:p>
    <w:p w14:paraId="6C072061" w14:textId="77777777" w:rsidR="006A5FF3" w:rsidRPr="00F54AEA" w:rsidRDefault="006A5FF3" w:rsidP="006A5FF3">
      <w:pPr>
        <w:ind w:firstLine="5103"/>
      </w:pPr>
      <w:r w:rsidRPr="00F54AEA">
        <w:t>№______</w:t>
      </w:r>
    </w:p>
    <w:p w14:paraId="68720FE3" w14:textId="77777777" w:rsidR="006A5FF3" w:rsidRPr="00F54AEA" w:rsidRDefault="006A5FF3" w:rsidP="006A5FF3">
      <w:pPr>
        <w:jc w:val="center"/>
      </w:pPr>
    </w:p>
    <w:p w14:paraId="7AD871F8" w14:textId="5DB84750" w:rsidR="006A5FF3" w:rsidRDefault="006A5FF3" w:rsidP="006A5FF3">
      <w:pPr>
        <w:jc w:val="center"/>
      </w:pPr>
    </w:p>
    <w:p w14:paraId="0194AF65" w14:textId="7CD9D04A" w:rsidR="006A5FF3" w:rsidRDefault="006A5FF3" w:rsidP="006A5FF3">
      <w:pPr>
        <w:jc w:val="center"/>
      </w:pPr>
    </w:p>
    <w:p w14:paraId="4B1892A1" w14:textId="7D0E0185" w:rsidR="006A5FF3" w:rsidRDefault="006A5FF3" w:rsidP="006A5FF3">
      <w:pPr>
        <w:jc w:val="center"/>
      </w:pPr>
    </w:p>
    <w:p w14:paraId="1D5D3EEF" w14:textId="09BA31D0" w:rsidR="006A5FF3" w:rsidRDefault="006A5FF3" w:rsidP="006A5FF3">
      <w:pPr>
        <w:jc w:val="center"/>
      </w:pPr>
    </w:p>
    <w:p w14:paraId="4715BBFF" w14:textId="10008C80" w:rsidR="006A5FF3" w:rsidRDefault="006A5FF3" w:rsidP="006A5FF3">
      <w:pPr>
        <w:jc w:val="center"/>
      </w:pPr>
    </w:p>
    <w:p w14:paraId="001AB909" w14:textId="60EECABD" w:rsidR="006A5FF3" w:rsidRDefault="006A5FF3" w:rsidP="006A5FF3">
      <w:pPr>
        <w:jc w:val="center"/>
      </w:pPr>
      <w:bookmarkStart w:id="0" w:name="_GoBack"/>
      <w:bookmarkEnd w:id="0"/>
    </w:p>
    <w:p w14:paraId="43E49432" w14:textId="77777777" w:rsidR="006A5FF3" w:rsidRPr="00F54AEA" w:rsidRDefault="006A5FF3" w:rsidP="006A5FF3">
      <w:pPr>
        <w:jc w:val="center"/>
      </w:pPr>
    </w:p>
    <w:p w14:paraId="5C99369F" w14:textId="77777777" w:rsidR="006A5FF3" w:rsidRPr="00F54AEA" w:rsidRDefault="006A5FF3" w:rsidP="006A5FF3">
      <w:pPr>
        <w:jc w:val="center"/>
      </w:pPr>
    </w:p>
    <w:p w14:paraId="7CD15197" w14:textId="77777777" w:rsidR="006A5FF3" w:rsidRPr="00F54AEA" w:rsidRDefault="006A5FF3" w:rsidP="006A5FF3">
      <w:pPr>
        <w:jc w:val="center"/>
      </w:pPr>
    </w:p>
    <w:p w14:paraId="05341A46" w14:textId="46905B74" w:rsidR="006A5FF3" w:rsidRPr="00F54AEA" w:rsidRDefault="006438CD" w:rsidP="006A5FF3">
      <w:pPr>
        <w:jc w:val="center"/>
      </w:pPr>
      <w:r>
        <w:t>2020</w:t>
      </w:r>
      <w:r w:rsidR="006A5FF3" w:rsidRPr="00F54AEA">
        <w:t>-202</w:t>
      </w:r>
      <w:r>
        <w:t>1</w:t>
      </w:r>
      <w:r w:rsidR="006A5FF3" w:rsidRPr="00F54AEA">
        <w:t xml:space="preserve"> УЧЕБНЫЙ ГОД</w:t>
      </w:r>
    </w:p>
    <w:p w14:paraId="0E6ED7FE" w14:textId="77777777" w:rsidR="006A5FF3" w:rsidRDefault="006A5FF3">
      <w:pPr>
        <w:rPr>
          <w:b/>
          <w:bCs/>
        </w:rPr>
      </w:pPr>
      <w:r>
        <w:rPr>
          <w:b/>
          <w:bCs/>
        </w:rPr>
        <w:br w:type="page"/>
      </w:r>
    </w:p>
    <w:p w14:paraId="0B4D4BAC" w14:textId="0C46AD31" w:rsidR="0096072B" w:rsidRPr="00B91251" w:rsidRDefault="0D8E1422" w:rsidP="00B91251">
      <w:pPr>
        <w:jc w:val="center"/>
        <w:rPr>
          <w:b/>
        </w:rPr>
      </w:pPr>
      <w:r w:rsidRPr="0D8E1422">
        <w:rPr>
          <w:b/>
          <w:bCs/>
        </w:rPr>
        <w:lastRenderedPageBreak/>
        <w:t>Пояснительная записка.</w:t>
      </w:r>
    </w:p>
    <w:p w14:paraId="10C112F8" w14:textId="77777777" w:rsidR="00B91251" w:rsidRDefault="0D8E1422" w:rsidP="00B91251">
      <w:pPr>
        <w:ind w:firstLine="708"/>
        <w:jc w:val="both"/>
        <w:rPr>
          <w:rFonts w:eastAsia="Times New Roman"/>
        </w:rPr>
      </w:pPr>
      <w:r w:rsidRPr="0D8E1422">
        <w:rPr>
          <w:rFonts w:eastAsia="Times New Roman"/>
        </w:rPr>
        <w:t>Так как основная задача обучения математике в школе – обеспечить прочное и сознательное овладение учащимися системой математических знаний и умений, необходимых в повседневной жизни и трудовой деятельности каждого человека, достаточных для изучения смежных дисциплин и продолжения образования, то  возникает в современных условиях потребность углублять и расширять материал, изучаемый в школе,  кроме того в последнее время наблюдается уменьшение количества часов школьного курса при постоянном контроле знаний по предмету «математика».</w:t>
      </w:r>
    </w:p>
    <w:p w14:paraId="0B8DE181" w14:textId="77777777" w:rsidR="00B91251" w:rsidRDefault="0D8E1422" w:rsidP="00B91251">
      <w:pPr>
        <w:ind w:firstLine="708"/>
        <w:jc w:val="both"/>
        <w:rPr>
          <w:rFonts w:eastAsia="Times New Roman"/>
        </w:rPr>
      </w:pPr>
      <w:r w:rsidRPr="0D8E1422">
        <w:rPr>
          <w:rFonts w:eastAsia="Times New Roman"/>
        </w:rPr>
        <w:t>Рассматривая причины интереса к математике у своих учеников, не стоит путать интерес к математике как к средству поступления в вузы. Ученик должен чувствовать эстетическое удовлетворение от красиво решенной задачи, от установленной им возможности приложения математики к другим наукам.Но, с другой стороны, необходимо также поддерживать изучение основного курса математики, систематизировать знания, осуществлять самостоятельную деятельность по построению микроисследований, опирающуюся на субъектный опыт ученика. Весь курс должен быть построен на решении различных по степени важности и трудности задач. Обязательно должна присутствовать практическая составляющая.</w:t>
      </w:r>
    </w:p>
    <w:p w14:paraId="73E9A99D" w14:textId="77777777" w:rsidR="00B91251" w:rsidRPr="008918A8" w:rsidRDefault="0D8E1422" w:rsidP="00B91251">
      <w:pPr>
        <w:ind w:firstLine="708"/>
        <w:jc w:val="both"/>
        <w:rPr>
          <w:rFonts w:eastAsia="Times New Roman"/>
          <w:color w:val="000000" w:themeColor="text1"/>
        </w:rPr>
      </w:pPr>
      <w:r w:rsidRPr="0D8E1422">
        <w:rPr>
          <w:rFonts w:eastAsia="Times New Roman"/>
        </w:rPr>
        <w:t xml:space="preserve">Данная программа включает в себя основные разделы курса 8-9 классов общеобразовательной школы и ряд дополнительных вопросов, непосредственно примыкающих к основному школьному курсу и углубляющим его по основным линиям. Материал подобран таким образом, чтобы обеспечить повторение материала основных тем курса алгебры и геометрии, теории вероятности, а также расширить знания по темам. В программе рассматриваются более широко вопросы решения уравнений и неравенств разных видов, особенно с модулями и параметрами, которым в традиционном курсе уделяется недостаточно внимания, большое внимание уделяется решению задач повышенной сложности,  как курса геометрии, так и курса алгебры, внимание уделяется и решению текстовых задач. Программа рассчитана </w:t>
      </w:r>
      <w:r w:rsidRPr="0D8E1422">
        <w:rPr>
          <w:rFonts w:eastAsia="Times New Roman"/>
          <w:color w:val="000000" w:themeColor="text1"/>
        </w:rPr>
        <w:t>на 108 часов.</w:t>
      </w:r>
    </w:p>
    <w:p w14:paraId="36B1A75B" w14:textId="77777777" w:rsidR="00FD2B28" w:rsidRPr="00B91251" w:rsidRDefault="0D8E1422" w:rsidP="00B91251">
      <w:pPr>
        <w:ind w:firstLine="708"/>
        <w:jc w:val="both"/>
        <w:rPr>
          <w:rFonts w:eastAsia="Times New Roman"/>
        </w:rPr>
      </w:pPr>
      <w:r w:rsidRPr="0D8E1422">
        <w:rPr>
          <w:rFonts w:eastAsia="Times New Roman"/>
        </w:rPr>
        <w:t xml:space="preserve"> Программа составлена на основании:</w:t>
      </w:r>
    </w:p>
    <w:p w14:paraId="7C14A538" w14:textId="77777777" w:rsidR="00FD2B28" w:rsidRPr="00B91251" w:rsidRDefault="0D8E1422" w:rsidP="0D8E1422">
      <w:pPr>
        <w:numPr>
          <w:ilvl w:val="0"/>
          <w:numId w:val="17"/>
        </w:numPr>
        <w:tabs>
          <w:tab w:val="clear" w:pos="720"/>
          <w:tab w:val="num" w:pos="0"/>
        </w:tabs>
        <w:ind w:left="0" w:firstLine="360"/>
        <w:jc w:val="both"/>
        <w:rPr>
          <w:rFonts w:eastAsia="Times New Roman"/>
        </w:rPr>
      </w:pPr>
      <w:r w:rsidRPr="0D8E1422">
        <w:rPr>
          <w:rFonts w:eastAsia="Times New Roman"/>
        </w:rPr>
        <w:t xml:space="preserve">Закона РФ «Об образовании», </w:t>
      </w:r>
    </w:p>
    <w:p w14:paraId="653DE1C5" w14:textId="77777777" w:rsidR="00FD2B28" w:rsidRPr="00B91251" w:rsidRDefault="0D8E1422" w:rsidP="0D8E1422">
      <w:pPr>
        <w:numPr>
          <w:ilvl w:val="0"/>
          <w:numId w:val="17"/>
        </w:numPr>
        <w:tabs>
          <w:tab w:val="clear" w:pos="720"/>
          <w:tab w:val="num" w:pos="0"/>
        </w:tabs>
        <w:ind w:left="0" w:firstLine="360"/>
        <w:jc w:val="both"/>
        <w:rPr>
          <w:rFonts w:eastAsia="Times New Roman"/>
        </w:rPr>
      </w:pPr>
      <w:r w:rsidRPr="0D8E1422">
        <w:rPr>
          <w:rFonts w:eastAsia="Times New Roman"/>
        </w:rPr>
        <w:t xml:space="preserve">Типового положения об учреждении дополнительного образования детей, </w:t>
      </w:r>
    </w:p>
    <w:p w14:paraId="0C5223A8" w14:textId="77777777" w:rsidR="00FD2B28" w:rsidRPr="00B91251" w:rsidRDefault="0D8E1422" w:rsidP="0D8E1422">
      <w:pPr>
        <w:numPr>
          <w:ilvl w:val="0"/>
          <w:numId w:val="17"/>
        </w:numPr>
        <w:tabs>
          <w:tab w:val="clear" w:pos="720"/>
          <w:tab w:val="num" w:pos="0"/>
        </w:tabs>
        <w:ind w:left="0" w:firstLine="360"/>
        <w:jc w:val="both"/>
        <w:rPr>
          <w:rFonts w:eastAsia="Times New Roman"/>
        </w:rPr>
      </w:pPr>
      <w:r w:rsidRPr="0D8E1422">
        <w:rPr>
          <w:rFonts w:eastAsia="Times New Roman"/>
        </w:rPr>
        <w:t xml:space="preserve">Нормативных документов Министерства Образования РФ «О реализации дополнительных образовательных программ в учреждениях дополнительного образования детей» (№28-51-391/16 от 20.05.2003 г.), </w:t>
      </w:r>
    </w:p>
    <w:p w14:paraId="035E01B0" w14:textId="77777777" w:rsidR="00FD2B28" w:rsidRPr="00B91251" w:rsidRDefault="0D8E1422" w:rsidP="0D8E1422">
      <w:pPr>
        <w:numPr>
          <w:ilvl w:val="0"/>
          <w:numId w:val="17"/>
        </w:numPr>
        <w:tabs>
          <w:tab w:val="clear" w:pos="720"/>
          <w:tab w:val="num" w:pos="0"/>
        </w:tabs>
        <w:ind w:left="0" w:firstLine="360"/>
        <w:jc w:val="both"/>
        <w:rPr>
          <w:rFonts w:eastAsia="Times New Roman"/>
        </w:rPr>
      </w:pPr>
      <w:r w:rsidRPr="0D8E1422">
        <w:rPr>
          <w:rFonts w:eastAsia="Times New Roman"/>
        </w:rPr>
        <w:t xml:space="preserve">«О требованиях к содержанию и оформлению образовательных программ дополнительного образования детей» (утверждены на заседании Научно-методического совета по дополнительному образованию детей Минобразования России 03.06.2003 г., письмо Минобразования России № 28-02-484/16 от 18.06.2003 г.), </w:t>
      </w:r>
    </w:p>
    <w:p w14:paraId="61BA73DF" w14:textId="77777777" w:rsidR="00FD2B28" w:rsidRPr="00B91251" w:rsidRDefault="0D8E1422" w:rsidP="0D8E1422">
      <w:pPr>
        <w:numPr>
          <w:ilvl w:val="0"/>
          <w:numId w:val="17"/>
        </w:numPr>
        <w:tabs>
          <w:tab w:val="clear" w:pos="720"/>
          <w:tab w:val="num" w:pos="0"/>
        </w:tabs>
        <w:ind w:left="0" w:firstLine="360"/>
        <w:jc w:val="both"/>
        <w:rPr>
          <w:rFonts w:eastAsia="Times New Roman"/>
        </w:rPr>
      </w:pPr>
      <w:r w:rsidRPr="0D8E1422">
        <w:rPr>
          <w:rFonts w:eastAsia="Times New Roman"/>
        </w:rPr>
        <w:t xml:space="preserve">Книги для учителя И.С.Петракова «Математические кружки в 8-10 классах», Москва «Просвещение», 1987г. </w:t>
      </w:r>
    </w:p>
    <w:p w14:paraId="34F464F4" w14:textId="77777777" w:rsidR="00FD2B28" w:rsidRPr="00B91251" w:rsidRDefault="0D8E1422" w:rsidP="00B91251">
      <w:pPr>
        <w:jc w:val="both"/>
        <w:rPr>
          <w:rFonts w:eastAsia="Times New Roman"/>
        </w:rPr>
      </w:pPr>
      <w:r w:rsidRPr="0D8E1422">
        <w:rPr>
          <w:rFonts w:eastAsia="Times New Roman"/>
        </w:rPr>
        <w:t xml:space="preserve">Основными целями программы являются: развитие и закрепление интереса к математике, заложение фундамента под будущее обучение в старшей школе. </w:t>
      </w:r>
    </w:p>
    <w:p w14:paraId="2B3DB1D6" w14:textId="77777777" w:rsidR="00B91251" w:rsidRDefault="00B91251" w:rsidP="00B91251">
      <w:pPr>
        <w:jc w:val="both"/>
        <w:rPr>
          <w:rFonts w:eastAsia="Times New Roman"/>
        </w:rPr>
      </w:pPr>
    </w:p>
    <w:p w14:paraId="3E7DEF48" w14:textId="77777777" w:rsidR="00B91251" w:rsidRPr="00B91251" w:rsidRDefault="0D8E1422" w:rsidP="00B91251">
      <w:pPr>
        <w:jc w:val="both"/>
        <w:rPr>
          <w:b/>
          <w:bCs/>
          <w:i/>
          <w:u w:val="single"/>
        </w:rPr>
      </w:pPr>
      <w:r w:rsidRPr="0D8E1422">
        <w:rPr>
          <w:b/>
          <w:bCs/>
          <w:i/>
          <w:iCs/>
          <w:u w:val="single"/>
        </w:rPr>
        <w:t>Актуальность данной программы:</w:t>
      </w:r>
    </w:p>
    <w:p w14:paraId="4F278189" w14:textId="77777777" w:rsidR="00026BE9" w:rsidRPr="00B91251" w:rsidRDefault="0D8E1422" w:rsidP="00B91251">
      <w:pPr>
        <w:ind w:firstLine="426"/>
        <w:jc w:val="both"/>
        <w:rPr>
          <w:rFonts w:eastAsia="Times New Roman"/>
        </w:rPr>
      </w:pPr>
      <w:r>
        <w:t>Детское объединение обучающихся 8-9  классов – одна из форм распространения среди них знаний по различным разделам математики, воспитания у них интереса не только к математике, как к науке, но и интереса к будущей  профессиональной ориентации через математику. Работа в объединении позволяет воспитывать у подростков дух творчества, развивает целеустремлённость и усидчивость, логику, внимательность, интерес к математике и математическое  мышление, воспитывать вкус  к решению задач.</w:t>
      </w:r>
    </w:p>
    <w:p w14:paraId="5B6467F4" w14:textId="77777777" w:rsidR="0096072B" w:rsidRPr="00B91251" w:rsidRDefault="0D8E1422" w:rsidP="00B91251">
      <w:pPr>
        <w:pStyle w:val="a4"/>
        <w:ind w:firstLine="426"/>
        <w:jc w:val="both"/>
        <w:rPr>
          <w:rFonts w:ascii="Times New Roman" w:hAnsi="Times New Roman"/>
          <w:sz w:val="24"/>
          <w:szCs w:val="24"/>
        </w:rPr>
      </w:pPr>
      <w:r w:rsidRPr="0D8E1422">
        <w:rPr>
          <w:rFonts w:ascii="Times New Roman" w:hAnsi="Times New Roman"/>
          <w:sz w:val="24"/>
          <w:szCs w:val="24"/>
        </w:rPr>
        <w:t xml:space="preserve">Основная цель программы - углубить знания учащихся по математике, научить строить математические модели при выполнении заданий различной сложности и применять их при </w:t>
      </w:r>
      <w:r w:rsidRPr="0D8E1422">
        <w:rPr>
          <w:rFonts w:ascii="Times New Roman" w:hAnsi="Times New Roman"/>
          <w:sz w:val="24"/>
          <w:szCs w:val="24"/>
        </w:rPr>
        <w:lastRenderedPageBreak/>
        <w:t xml:space="preserve">выполнении заданий по другим дисциплинам,  дать возможность ребятам овладеть сложным математическим аппаратом решения задач различной степени сложности, развивать дух соревнования, учить вырабатывать индивидуальный темп работы и индивидуальный стиль решения задач,развивать вариативность решения, научиться </w:t>
      </w:r>
      <w:r w:rsidRPr="0D8E1422">
        <w:rPr>
          <w:rStyle w:val="c0"/>
          <w:rFonts w:ascii="Times New Roman" w:hAnsi="Times New Roman"/>
          <w:sz w:val="24"/>
          <w:szCs w:val="24"/>
        </w:rPr>
        <w:t>использовать умения и навыки различных видов познавательной деятельности, применять основные методы познания (системно-информационный анализ, моделирование) при решении различных задач</w:t>
      </w:r>
      <w:r w:rsidRPr="0D8E1422">
        <w:rPr>
          <w:rFonts w:ascii="Times New Roman" w:hAnsi="Times New Roman"/>
          <w:sz w:val="24"/>
          <w:szCs w:val="24"/>
        </w:rPr>
        <w:t>. Занятия подростков в  данном объединении способствует формированию у них не только созерцательной, но и познавательной деятельности. Стремление научиться самому решать задачи, научиться помогать другому, принимать активное участие в различных конкурсах и олимпиадах по математике.  У подростков, которые научатся решать задачи высокой сложности развивается самооценка, появляется адекватное отношение к учебе, к получению знаний и школьных отметок. Дети свободно и увлеченно начинают применять полученные знаний при изучении других предметов: информатики, физики, химии и др.</w:t>
      </w:r>
    </w:p>
    <w:p w14:paraId="57AB6403" w14:textId="77777777" w:rsidR="00207BB1" w:rsidRPr="00B91251" w:rsidRDefault="00207BB1" w:rsidP="00B91251">
      <w:pPr>
        <w:pStyle w:val="a4"/>
        <w:jc w:val="both"/>
        <w:rPr>
          <w:rFonts w:ascii="Times New Roman" w:hAnsi="Times New Roman"/>
          <w:b/>
          <w:bCs/>
          <w:i/>
          <w:sz w:val="24"/>
          <w:szCs w:val="24"/>
        </w:rPr>
      </w:pPr>
    </w:p>
    <w:p w14:paraId="192F60CB" w14:textId="77777777" w:rsidR="00E43497" w:rsidRPr="00B91251" w:rsidRDefault="0D8E1422" w:rsidP="00B91251">
      <w:pPr>
        <w:pStyle w:val="a4"/>
        <w:jc w:val="both"/>
        <w:rPr>
          <w:rFonts w:ascii="Times New Roman" w:hAnsi="Times New Roman"/>
          <w:sz w:val="24"/>
          <w:szCs w:val="24"/>
          <w:u w:val="single"/>
        </w:rPr>
      </w:pPr>
      <w:r w:rsidRPr="0D8E1422">
        <w:rPr>
          <w:rFonts w:ascii="Times New Roman" w:hAnsi="Times New Roman"/>
          <w:b/>
          <w:bCs/>
          <w:i/>
          <w:iCs/>
          <w:sz w:val="24"/>
          <w:szCs w:val="24"/>
          <w:u w:val="single"/>
        </w:rPr>
        <w:t>Отличительные особенности программы</w:t>
      </w:r>
      <w:r w:rsidRPr="0D8E1422">
        <w:rPr>
          <w:rFonts w:ascii="Times New Roman" w:hAnsi="Times New Roman"/>
          <w:b/>
          <w:bCs/>
          <w:sz w:val="24"/>
          <w:szCs w:val="24"/>
          <w:u w:val="single"/>
        </w:rPr>
        <w:t>:</w:t>
      </w:r>
    </w:p>
    <w:p w14:paraId="2B392DC3" w14:textId="77777777" w:rsidR="00AE431C" w:rsidRPr="00B91251" w:rsidRDefault="0D8E1422" w:rsidP="00B91251">
      <w:pPr>
        <w:pStyle w:val="a4"/>
        <w:jc w:val="both"/>
        <w:rPr>
          <w:rFonts w:ascii="Times New Roman" w:hAnsi="Times New Roman"/>
          <w:sz w:val="24"/>
          <w:szCs w:val="24"/>
        </w:rPr>
      </w:pPr>
      <w:r w:rsidRPr="0D8E1422">
        <w:rPr>
          <w:rFonts w:ascii="Times New Roman" w:hAnsi="Times New Roman"/>
          <w:sz w:val="24"/>
          <w:szCs w:val="24"/>
        </w:rPr>
        <w:t xml:space="preserve">Программа даёт развитие не только логики и мышления, но и развитиевариативности, умения сделать правильный выбор, адекватно оценить свои знания и умения по математике, умению адаптироваться в новом коллективе. Ведь сейчас  важна  не только  система знаний, так как без нее в современном мире нельзя, но и  адаптация среди людей,  и  умение отстоять свое мнение, и  понимание собственной  значимости, и умение мыслить нестандартно.  Мы живём в эпоху социальных перемен. Нашей стране нужны творческие, способные неординарно мыслить люди. Но массовое обучение сводится к овладению стандартными знаниями, умениями и навыками, к типовым способам решения предлагаемых задач. Нестандартный подход к решению задач важен в любом школьном возрасте, но особенно важен он в выпускных и предвыпускных классах, так как детям предстоит выдержать первые государственные экзамены, и здесь важна  не только хорошая система знаний, но и хорошая психологическая подготовка, развитые  творческое мышление и логика.Все это поможет детям  развивать свои математические способности, логику мышление, воображение, вариативность. Важно и то, что, занимаясь среди единомышленников, воспитывается уважение к своему и чужому труду, самодеятельность и ответственность за собственные действия и поступки. Повышается самооценка за счёт возможности самоутвердиться путём достижения определённых результатов в умственной деятельности, ребята могут научиться достойно воспринимать свои успехи и неудачи, что позволит детям и подросткам адекватно воспринимать окружающую действительность. Кроме этого, занятия математикой дают представление о ряде профессий, каким-либо образом, связанных с математикой, что является ориентиром в выборе детьми будущей профессии.  </w:t>
      </w:r>
    </w:p>
    <w:p w14:paraId="13CAEE8E" w14:textId="77777777" w:rsidR="0034731B" w:rsidRPr="00B91251" w:rsidRDefault="0034731B" w:rsidP="00B91251">
      <w:pPr>
        <w:pStyle w:val="a4"/>
        <w:jc w:val="both"/>
        <w:rPr>
          <w:rFonts w:ascii="Times New Roman" w:hAnsi="Times New Roman"/>
          <w:sz w:val="24"/>
          <w:szCs w:val="24"/>
        </w:rPr>
      </w:pPr>
    </w:p>
    <w:p w14:paraId="5FD462F7" w14:textId="49F3CCCA" w:rsidR="00F208AF" w:rsidRPr="00B91251" w:rsidRDefault="0D8E1422" w:rsidP="00B91251">
      <w:pPr>
        <w:pStyle w:val="a4"/>
        <w:jc w:val="both"/>
        <w:rPr>
          <w:rFonts w:ascii="Times New Roman" w:hAnsi="Times New Roman"/>
          <w:sz w:val="24"/>
          <w:szCs w:val="24"/>
        </w:rPr>
      </w:pPr>
      <w:r w:rsidRPr="0D8E1422">
        <w:rPr>
          <w:rFonts w:ascii="Times New Roman" w:hAnsi="Times New Roman"/>
          <w:sz w:val="24"/>
          <w:szCs w:val="24"/>
        </w:rPr>
        <w:t>Программа   объединения</w:t>
      </w:r>
      <w:r w:rsidR="006A5FF3">
        <w:rPr>
          <w:rFonts w:ascii="Times New Roman" w:hAnsi="Times New Roman"/>
          <w:sz w:val="24"/>
          <w:szCs w:val="24"/>
        </w:rPr>
        <w:t xml:space="preserve"> </w:t>
      </w:r>
      <w:r w:rsidRPr="0D8E1422">
        <w:rPr>
          <w:rFonts w:ascii="Times New Roman" w:hAnsi="Times New Roman"/>
          <w:sz w:val="24"/>
          <w:szCs w:val="24"/>
        </w:rPr>
        <w:t>Математическое моделирование «Секреты математики» ориентирована на обучающихся возраста 14-15 лет.</w:t>
      </w:r>
    </w:p>
    <w:p w14:paraId="38B7A2D1" w14:textId="6EAC5DC6" w:rsidR="00B91251" w:rsidRDefault="0D8E1422" w:rsidP="00B91251">
      <w:pPr>
        <w:pStyle w:val="a4"/>
        <w:jc w:val="both"/>
        <w:rPr>
          <w:rFonts w:ascii="Times New Roman" w:hAnsi="Times New Roman"/>
          <w:sz w:val="24"/>
          <w:szCs w:val="24"/>
        </w:rPr>
      </w:pPr>
      <w:r w:rsidRPr="0D8E1422">
        <w:rPr>
          <w:rFonts w:ascii="Times New Roman" w:hAnsi="Times New Roman"/>
          <w:sz w:val="24"/>
          <w:szCs w:val="24"/>
        </w:rPr>
        <w:t xml:space="preserve">На прохождение программы отводятся </w:t>
      </w:r>
      <w:r w:rsidR="006A5FF3">
        <w:rPr>
          <w:rFonts w:ascii="Times New Roman" w:hAnsi="Times New Roman"/>
          <w:sz w:val="24"/>
          <w:szCs w:val="24"/>
        </w:rPr>
        <w:t>32</w:t>
      </w:r>
      <w:r w:rsidRPr="0D8E1422">
        <w:rPr>
          <w:rFonts w:ascii="Times New Roman" w:hAnsi="Times New Roman"/>
          <w:sz w:val="24"/>
          <w:szCs w:val="24"/>
        </w:rPr>
        <w:t xml:space="preserve"> час</w:t>
      </w:r>
      <w:r w:rsidR="006A5FF3">
        <w:rPr>
          <w:rFonts w:ascii="Times New Roman" w:hAnsi="Times New Roman"/>
          <w:sz w:val="24"/>
          <w:szCs w:val="24"/>
        </w:rPr>
        <w:t>а</w:t>
      </w:r>
      <w:r w:rsidRPr="0D8E1422">
        <w:rPr>
          <w:rFonts w:ascii="Times New Roman" w:hAnsi="Times New Roman"/>
          <w:sz w:val="24"/>
          <w:szCs w:val="24"/>
        </w:rPr>
        <w:t>.</w:t>
      </w:r>
    </w:p>
    <w:p w14:paraId="2B5BC3F7" w14:textId="77777777" w:rsidR="00AE431C" w:rsidRPr="00B91251" w:rsidRDefault="0D8E1422" w:rsidP="00B91251">
      <w:pPr>
        <w:pStyle w:val="a4"/>
        <w:ind w:firstLine="708"/>
        <w:jc w:val="both"/>
        <w:rPr>
          <w:rFonts w:ascii="Times New Roman" w:hAnsi="Times New Roman"/>
          <w:sz w:val="24"/>
          <w:szCs w:val="24"/>
        </w:rPr>
      </w:pPr>
      <w:r w:rsidRPr="0D8E1422">
        <w:rPr>
          <w:rFonts w:ascii="Times New Roman" w:hAnsi="Times New Roman"/>
          <w:sz w:val="24"/>
          <w:szCs w:val="24"/>
        </w:rPr>
        <w:t xml:space="preserve">Программа составлена по принципу последовательного усложнения задач математического содержания. </w:t>
      </w:r>
    </w:p>
    <w:p w14:paraId="40D4EE7C" w14:textId="18A60C5C" w:rsidR="00AE431C" w:rsidRPr="00B91251" w:rsidRDefault="0D8E1422" w:rsidP="00B91251">
      <w:pPr>
        <w:pStyle w:val="a4"/>
        <w:jc w:val="both"/>
        <w:rPr>
          <w:rFonts w:ascii="Times New Roman" w:hAnsi="Times New Roman"/>
          <w:sz w:val="24"/>
          <w:szCs w:val="24"/>
        </w:rPr>
      </w:pPr>
      <w:r w:rsidRPr="0D8E1422">
        <w:rPr>
          <w:rFonts w:ascii="Times New Roman" w:hAnsi="Times New Roman"/>
          <w:sz w:val="24"/>
          <w:szCs w:val="24"/>
        </w:rPr>
        <w:t>Сначала</w:t>
      </w:r>
      <w:r w:rsidR="006A5FF3">
        <w:rPr>
          <w:rFonts w:ascii="Times New Roman" w:hAnsi="Times New Roman"/>
          <w:sz w:val="24"/>
          <w:szCs w:val="24"/>
        </w:rPr>
        <w:t xml:space="preserve"> </w:t>
      </w:r>
      <w:r w:rsidRPr="0D8E1422">
        <w:rPr>
          <w:rFonts w:ascii="Times New Roman" w:hAnsi="Times New Roman"/>
          <w:sz w:val="24"/>
          <w:szCs w:val="24"/>
        </w:rPr>
        <w:t>обучающиеся осваивают линейные и квадратные уравнения повышенной сложности, неравенства разной степени сложности,</w:t>
      </w:r>
      <w:r w:rsidR="006A5FF3">
        <w:rPr>
          <w:rFonts w:ascii="Times New Roman" w:hAnsi="Times New Roman"/>
          <w:sz w:val="24"/>
          <w:szCs w:val="24"/>
        </w:rPr>
        <w:t xml:space="preserve"> </w:t>
      </w:r>
      <w:r w:rsidRPr="0D8E1422">
        <w:rPr>
          <w:rFonts w:ascii="Times New Roman" w:hAnsi="Times New Roman"/>
          <w:sz w:val="24"/>
          <w:szCs w:val="24"/>
        </w:rPr>
        <w:t>задачи с параметрами,  задачи с  модулем, уделяется достаточное внимание функциям и их графикам и свойствам,  геометрическим и алгебраическим способам решения задач, задачам геометрии, числовым последовательностям, элементам теории вероятностей.</w:t>
      </w:r>
    </w:p>
    <w:p w14:paraId="6CDC9815" w14:textId="77777777" w:rsidR="00540649" w:rsidRPr="00B91251" w:rsidRDefault="0D8E1422" w:rsidP="00B91251">
      <w:pPr>
        <w:pStyle w:val="a4"/>
        <w:ind w:firstLine="567"/>
        <w:jc w:val="both"/>
        <w:rPr>
          <w:rFonts w:ascii="Times New Roman" w:hAnsi="Times New Roman"/>
          <w:sz w:val="24"/>
          <w:szCs w:val="24"/>
        </w:rPr>
      </w:pPr>
      <w:r w:rsidRPr="0D8E1422">
        <w:rPr>
          <w:rFonts w:ascii="Times New Roman" w:hAnsi="Times New Roman"/>
          <w:sz w:val="24"/>
          <w:szCs w:val="24"/>
        </w:rPr>
        <w:t xml:space="preserve">     Занятия проводятся по фронтальной схеме с последующей индивидуализацией обучения  по мере выявления способностей детей. Важно привить интерес и вкус к решению различных математических задач, заинтересовать детей красотой и  жизненной применяемостью математики.</w:t>
      </w:r>
    </w:p>
    <w:p w14:paraId="2C6F0E7A" w14:textId="6C1F6FBF" w:rsidR="006C5040" w:rsidRPr="00B91251" w:rsidRDefault="0D8E1422" w:rsidP="00B91251">
      <w:pPr>
        <w:pStyle w:val="a4"/>
        <w:jc w:val="both"/>
        <w:rPr>
          <w:rFonts w:ascii="Times New Roman" w:hAnsi="Times New Roman"/>
          <w:sz w:val="24"/>
          <w:szCs w:val="24"/>
        </w:rPr>
      </w:pPr>
      <w:r w:rsidRPr="0D8E1422">
        <w:rPr>
          <w:rFonts w:ascii="Times New Roman" w:hAnsi="Times New Roman"/>
          <w:sz w:val="24"/>
          <w:szCs w:val="24"/>
        </w:rPr>
        <w:lastRenderedPageBreak/>
        <w:t>Подростки учатся  строить общение в своей группе, учатся базовым и основным приёмам работы с математическими моделями, осваивают технологии решения математических задач. При  работе с подростками  необходимо соблюдать принцип постепенного перехода от простого к сложному, закреплять полученные навыки работы с черт</w:t>
      </w:r>
      <w:r w:rsidR="006A5FF3">
        <w:rPr>
          <w:rFonts w:ascii="Times New Roman" w:hAnsi="Times New Roman"/>
          <w:sz w:val="24"/>
          <w:szCs w:val="24"/>
        </w:rPr>
        <w:t>е</w:t>
      </w:r>
      <w:r w:rsidRPr="0D8E1422">
        <w:rPr>
          <w:rFonts w:ascii="Times New Roman" w:hAnsi="Times New Roman"/>
          <w:sz w:val="24"/>
          <w:szCs w:val="24"/>
        </w:rPr>
        <w:t>жами и условиями задач, знакомой и новой теорией.</w:t>
      </w:r>
      <w:r w:rsidR="006A5FF3">
        <w:rPr>
          <w:rFonts w:ascii="Times New Roman" w:hAnsi="Times New Roman"/>
          <w:sz w:val="24"/>
          <w:szCs w:val="24"/>
        </w:rPr>
        <w:t xml:space="preserve"> </w:t>
      </w:r>
      <w:r w:rsidRPr="0D8E1422">
        <w:rPr>
          <w:rFonts w:ascii="Times New Roman" w:hAnsi="Times New Roman"/>
          <w:sz w:val="24"/>
          <w:szCs w:val="24"/>
        </w:rPr>
        <w:t>При этом развивается математическое мышление, умение и навыки в применении новых и старых знаний в стандартных и нестандартных ситуациях.</w:t>
      </w:r>
    </w:p>
    <w:p w14:paraId="521390F8" w14:textId="77777777" w:rsidR="00AE431C" w:rsidRPr="00B91251" w:rsidRDefault="00AE431C" w:rsidP="00B91251">
      <w:pPr>
        <w:pStyle w:val="a4"/>
        <w:jc w:val="both"/>
        <w:rPr>
          <w:rFonts w:ascii="Times New Roman" w:hAnsi="Times New Roman"/>
          <w:sz w:val="24"/>
          <w:szCs w:val="24"/>
        </w:rPr>
      </w:pPr>
    </w:p>
    <w:p w14:paraId="7FA702D9" w14:textId="68D6547F" w:rsidR="000D4C97" w:rsidRPr="00B91251" w:rsidRDefault="0D8E1422" w:rsidP="00B91251">
      <w:pPr>
        <w:pStyle w:val="a3"/>
        <w:tabs>
          <w:tab w:val="clear" w:pos="708"/>
          <w:tab w:val="left" w:pos="0"/>
        </w:tabs>
        <w:spacing w:after="0" w:line="240" w:lineRule="auto"/>
        <w:jc w:val="both"/>
        <w:rPr>
          <w:rFonts w:ascii="Times New Roman" w:cs="Times New Roman"/>
        </w:rPr>
      </w:pPr>
      <w:r w:rsidRPr="0D8E1422">
        <w:rPr>
          <w:rFonts w:ascii="Times New Roman" w:eastAsia="Times New Roman" w:cs="Times New Roman"/>
          <w:b/>
          <w:bCs/>
          <w:i/>
          <w:iCs/>
        </w:rPr>
        <w:t>Цель программы:</w:t>
      </w:r>
      <w:r w:rsidR="006A5FF3">
        <w:rPr>
          <w:rFonts w:ascii="Times New Roman" w:eastAsia="Times New Roman" w:cs="Times New Roman"/>
          <w:b/>
          <w:bCs/>
          <w:i/>
          <w:iCs/>
        </w:rPr>
        <w:t xml:space="preserve"> </w:t>
      </w:r>
      <w:r w:rsidRPr="0D8E1422">
        <w:rPr>
          <w:rFonts w:ascii="Times New Roman" w:eastAsia="Times New Roman" w:cs="Times New Roman"/>
        </w:rPr>
        <w:t>познакомить с основными математическими понятиями, моделями углубив школьный курс математики; развивать базовые творческие способности обучающихся.</w:t>
      </w:r>
    </w:p>
    <w:p w14:paraId="5BAF7AB4" w14:textId="77777777" w:rsidR="00AE431C" w:rsidRPr="00B91251" w:rsidRDefault="00AE431C" w:rsidP="00B91251">
      <w:pPr>
        <w:pStyle w:val="a4"/>
        <w:jc w:val="both"/>
        <w:rPr>
          <w:rFonts w:ascii="Times New Roman" w:hAnsi="Times New Roman"/>
          <w:sz w:val="24"/>
          <w:szCs w:val="24"/>
        </w:rPr>
      </w:pPr>
    </w:p>
    <w:p w14:paraId="55AFCBF2" w14:textId="77777777" w:rsidR="00FC1888" w:rsidRPr="00B91251" w:rsidRDefault="0D8E1422" w:rsidP="00B91251">
      <w:pPr>
        <w:pStyle w:val="a3"/>
        <w:spacing w:after="0" w:line="240" w:lineRule="auto"/>
        <w:jc w:val="both"/>
        <w:rPr>
          <w:rStyle w:val="21"/>
          <w:rFonts w:ascii="Times New Roman"/>
          <w:i/>
        </w:rPr>
      </w:pPr>
      <w:r w:rsidRPr="0D8E1422">
        <w:rPr>
          <w:rStyle w:val="20"/>
          <w:rFonts w:ascii="Times New Roman" w:eastAsia="Times New Roman"/>
          <w:i/>
          <w:iCs/>
        </w:rPr>
        <w:t>Основные задачи</w:t>
      </w:r>
      <w:r w:rsidRPr="0D8E1422">
        <w:rPr>
          <w:rStyle w:val="21"/>
          <w:rFonts w:ascii="Times New Roman" w:eastAsia="Times New Roman"/>
          <w:i/>
          <w:iCs/>
        </w:rPr>
        <w:t xml:space="preserve"> программы:</w:t>
      </w:r>
    </w:p>
    <w:p w14:paraId="0FEBB880" w14:textId="77777777" w:rsidR="00AE431C" w:rsidRPr="00B91251" w:rsidRDefault="0D8E1422" w:rsidP="00B91251">
      <w:pPr>
        <w:pStyle w:val="a3"/>
        <w:spacing w:after="0" w:line="240" w:lineRule="auto"/>
        <w:jc w:val="both"/>
        <w:rPr>
          <w:rFonts w:ascii="Times New Roman" w:cs="Times New Roman"/>
          <w:b/>
          <w:bCs/>
          <w:i/>
        </w:rPr>
      </w:pPr>
      <w:r w:rsidRPr="0D8E1422">
        <w:rPr>
          <w:rFonts w:ascii="Times New Roman" w:eastAsia="Times New Roman" w:cs="Times New Roman"/>
          <w:b/>
          <w:bCs/>
          <w:i/>
          <w:iCs/>
        </w:rPr>
        <w:t>обучающие:</w:t>
      </w:r>
    </w:p>
    <w:p w14:paraId="488DA69B" w14:textId="77777777" w:rsidR="00AE431C" w:rsidRPr="00B91251" w:rsidRDefault="0D8E1422" w:rsidP="0D8E1422">
      <w:pPr>
        <w:pStyle w:val="a6"/>
        <w:numPr>
          <w:ilvl w:val="0"/>
          <w:numId w:val="3"/>
        </w:numPr>
        <w:spacing w:after="0" w:line="240" w:lineRule="auto"/>
        <w:ind w:left="0" w:firstLine="284"/>
        <w:jc w:val="both"/>
        <w:rPr>
          <w:rFonts w:ascii="Times New Roman" w:hAnsi="Times New Roman"/>
          <w:color w:val="000000"/>
          <w:sz w:val="24"/>
          <w:szCs w:val="24"/>
          <w:lang w:eastAsia="ru-RU"/>
        </w:rPr>
      </w:pPr>
      <w:r w:rsidRPr="0D8E1422">
        <w:rPr>
          <w:rFonts w:ascii="Times New Roman" w:hAnsi="Times New Roman"/>
          <w:color w:val="000000" w:themeColor="text1"/>
          <w:sz w:val="24"/>
          <w:szCs w:val="24"/>
          <w:lang w:eastAsia="ru-RU"/>
        </w:rPr>
        <w:t>знакомство  с основными базовыми задачами алгебры и геометрии, с разными способами решения одной задачи;</w:t>
      </w:r>
    </w:p>
    <w:p w14:paraId="2B771595" w14:textId="56C7294D" w:rsidR="00AE431C" w:rsidRPr="00B91251" w:rsidRDefault="0D8E1422" w:rsidP="0D8E1422">
      <w:pPr>
        <w:pStyle w:val="a6"/>
        <w:numPr>
          <w:ilvl w:val="0"/>
          <w:numId w:val="3"/>
        </w:numPr>
        <w:spacing w:after="0" w:line="240" w:lineRule="auto"/>
        <w:ind w:left="0" w:firstLine="284"/>
        <w:jc w:val="both"/>
        <w:rPr>
          <w:rFonts w:ascii="Times New Roman" w:hAnsi="Times New Roman"/>
          <w:color w:val="000000"/>
          <w:sz w:val="24"/>
          <w:szCs w:val="24"/>
          <w:lang w:eastAsia="ru-RU"/>
        </w:rPr>
      </w:pPr>
      <w:r w:rsidRPr="0D8E1422">
        <w:rPr>
          <w:rFonts w:ascii="Times New Roman" w:hAnsi="Times New Roman"/>
          <w:color w:val="000000" w:themeColor="text1"/>
          <w:sz w:val="24"/>
          <w:szCs w:val="24"/>
          <w:lang w:eastAsia="ru-RU"/>
        </w:rPr>
        <w:t>формирование умения слушать,</w:t>
      </w:r>
      <w:r w:rsidR="006A5FF3">
        <w:rPr>
          <w:rFonts w:ascii="Times New Roman" w:hAnsi="Times New Roman"/>
          <w:color w:val="000000" w:themeColor="text1"/>
          <w:sz w:val="24"/>
          <w:szCs w:val="24"/>
          <w:lang w:eastAsia="ru-RU"/>
        </w:rPr>
        <w:t xml:space="preserve"> </w:t>
      </w:r>
      <w:r w:rsidRPr="0D8E1422">
        <w:rPr>
          <w:rFonts w:ascii="Times New Roman" w:hAnsi="Times New Roman"/>
          <w:color w:val="000000" w:themeColor="text1"/>
          <w:sz w:val="24"/>
          <w:szCs w:val="24"/>
          <w:lang w:eastAsia="ru-RU"/>
        </w:rPr>
        <w:t xml:space="preserve">анализировать, переводить информацию с одного языка  математики на другой; </w:t>
      </w:r>
    </w:p>
    <w:p w14:paraId="6A2D13D2" w14:textId="77777777" w:rsidR="00865554" w:rsidRPr="00B91251" w:rsidRDefault="0D8E1422" w:rsidP="0D8E1422">
      <w:pPr>
        <w:pStyle w:val="a6"/>
        <w:numPr>
          <w:ilvl w:val="0"/>
          <w:numId w:val="3"/>
        </w:numPr>
        <w:spacing w:after="0" w:line="240" w:lineRule="auto"/>
        <w:ind w:left="0" w:firstLine="284"/>
        <w:jc w:val="both"/>
        <w:rPr>
          <w:rFonts w:ascii="Times New Roman" w:hAnsi="Times New Roman"/>
          <w:color w:val="000000"/>
          <w:sz w:val="24"/>
          <w:szCs w:val="24"/>
          <w:lang w:eastAsia="ru-RU"/>
        </w:rPr>
      </w:pPr>
      <w:r w:rsidRPr="0D8E1422">
        <w:rPr>
          <w:rFonts w:ascii="Times New Roman" w:hAnsi="Times New Roman"/>
          <w:color w:val="000000" w:themeColor="text1"/>
          <w:sz w:val="24"/>
          <w:szCs w:val="24"/>
          <w:lang w:eastAsia="ru-RU"/>
        </w:rPr>
        <w:t>обучение различным приемам и способам решения задач, умению применять полученные знания при решении физических задач;</w:t>
      </w:r>
    </w:p>
    <w:p w14:paraId="77702E92" w14:textId="77777777" w:rsidR="00AE431C" w:rsidRPr="00B91251" w:rsidRDefault="0D8E1422" w:rsidP="0D8E1422">
      <w:pPr>
        <w:pStyle w:val="a6"/>
        <w:numPr>
          <w:ilvl w:val="0"/>
          <w:numId w:val="3"/>
        </w:numPr>
        <w:spacing w:after="0" w:line="240" w:lineRule="auto"/>
        <w:ind w:left="0" w:firstLine="284"/>
        <w:jc w:val="both"/>
        <w:rPr>
          <w:rFonts w:ascii="Times New Roman" w:hAnsi="Times New Roman"/>
          <w:color w:val="000000"/>
          <w:sz w:val="24"/>
          <w:szCs w:val="24"/>
          <w:lang w:eastAsia="ru-RU"/>
        </w:rPr>
      </w:pPr>
      <w:r w:rsidRPr="0D8E1422">
        <w:rPr>
          <w:rFonts w:ascii="Times New Roman" w:hAnsi="Times New Roman"/>
          <w:sz w:val="24"/>
          <w:szCs w:val="24"/>
          <w:lang w:eastAsia="ru-RU"/>
        </w:rPr>
        <w:t>формировать образное,</w:t>
      </w:r>
      <w:r w:rsidRPr="0D8E1422">
        <w:rPr>
          <w:rFonts w:ascii="Times New Roman" w:hAnsi="Times New Roman"/>
          <w:color w:val="000000" w:themeColor="text1"/>
          <w:sz w:val="24"/>
          <w:szCs w:val="24"/>
          <w:lang w:eastAsia="ru-RU"/>
        </w:rPr>
        <w:t xml:space="preserve"> пространственное мышление и умение выразить свою мысль с помощью рисунка, грамотной устной и письменной математической речи.</w:t>
      </w:r>
    </w:p>
    <w:p w14:paraId="6026C5DC" w14:textId="77777777" w:rsidR="00865554" w:rsidRPr="00B91251" w:rsidRDefault="0D8E1422" w:rsidP="0D8E1422">
      <w:pPr>
        <w:pStyle w:val="a6"/>
        <w:numPr>
          <w:ilvl w:val="0"/>
          <w:numId w:val="3"/>
        </w:numPr>
        <w:spacing w:after="0" w:line="240" w:lineRule="auto"/>
        <w:ind w:left="0" w:firstLine="284"/>
        <w:jc w:val="both"/>
        <w:rPr>
          <w:rFonts w:ascii="Times New Roman" w:hAnsi="Times New Roman"/>
          <w:color w:val="000000"/>
          <w:sz w:val="24"/>
          <w:szCs w:val="24"/>
          <w:lang w:eastAsia="ru-RU"/>
        </w:rPr>
      </w:pPr>
      <w:r w:rsidRPr="0D8E1422">
        <w:rPr>
          <w:rFonts w:ascii="Times New Roman" w:hAnsi="Times New Roman"/>
          <w:sz w:val="24"/>
          <w:szCs w:val="24"/>
          <w:lang w:eastAsia="ru-RU"/>
        </w:rPr>
        <w:t>формирование индивидуального стиля.</w:t>
      </w:r>
    </w:p>
    <w:p w14:paraId="5D3C7A0E" w14:textId="77777777" w:rsidR="0034731B" w:rsidRPr="00B91251" w:rsidRDefault="0034731B" w:rsidP="00B91251">
      <w:pPr>
        <w:jc w:val="both"/>
        <w:rPr>
          <w:b/>
          <w:i/>
          <w:iCs/>
          <w:color w:val="000000"/>
        </w:rPr>
      </w:pPr>
    </w:p>
    <w:p w14:paraId="07369F1E" w14:textId="77777777" w:rsidR="00AE431C" w:rsidRPr="00B91251" w:rsidRDefault="0D8E1422" w:rsidP="00B91251">
      <w:pPr>
        <w:jc w:val="both"/>
        <w:rPr>
          <w:b/>
          <w:i/>
          <w:iCs/>
          <w:color w:val="000000"/>
        </w:rPr>
      </w:pPr>
      <w:r w:rsidRPr="0D8E1422">
        <w:rPr>
          <w:b/>
          <w:bCs/>
          <w:i/>
          <w:iCs/>
          <w:color w:val="000000" w:themeColor="text1"/>
        </w:rPr>
        <w:t>развивающие:</w:t>
      </w:r>
    </w:p>
    <w:p w14:paraId="32E9B0C3" w14:textId="77777777" w:rsidR="00AE431C" w:rsidRPr="00B91251" w:rsidRDefault="0D8E1422" w:rsidP="0D8E1422">
      <w:pPr>
        <w:pStyle w:val="a4"/>
        <w:numPr>
          <w:ilvl w:val="0"/>
          <w:numId w:val="4"/>
        </w:numPr>
        <w:ind w:left="0" w:firstLine="284"/>
        <w:jc w:val="both"/>
        <w:rPr>
          <w:rFonts w:ascii="Times New Roman" w:hAnsi="Times New Roman"/>
          <w:sz w:val="24"/>
          <w:szCs w:val="24"/>
        </w:rPr>
      </w:pPr>
      <w:r w:rsidRPr="0D8E1422">
        <w:rPr>
          <w:rFonts w:ascii="Times New Roman" w:hAnsi="Times New Roman"/>
          <w:sz w:val="24"/>
          <w:szCs w:val="24"/>
        </w:rPr>
        <w:t xml:space="preserve">развитие логического и пространственного мышления и расширение математического кругозора;   </w:t>
      </w:r>
    </w:p>
    <w:p w14:paraId="5CEB39BC" w14:textId="77777777" w:rsidR="00AE431C" w:rsidRPr="00B91251" w:rsidRDefault="0D8E1422" w:rsidP="0D8E1422">
      <w:pPr>
        <w:pStyle w:val="a4"/>
        <w:numPr>
          <w:ilvl w:val="0"/>
          <w:numId w:val="4"/>
        </w:numPr>
        <w:ind w:left="0" w:firstLine="284"/>
        <w:jc w:val="both"/>
        <w:rPr>
          <w:rFonts w:ascii="Times New Roman" w:hAnsi="Times New Roman"/>
          <w:sz w:val="24"/>
          <w:szCs w:val="24"/>
        </w:rPr>
      </w:pPr>
      <w:r w:rsidRPr="0D8E1422">
        <w:rPr>
          <w:rFonts w:ascii="Times New Roman" w:hAnsi="Times New Roman"/>
          <w:sz w:val="24"/>
          <w:szCs w:val="24"/>
        </w:rPr>
        <w:t xml:space="preserve">развитие коммуникативных навыков, умения работать в команде;  </w:t>
      </w:r>
    </w:p>
    <w:p w14:paraId="52752E34" w14:textId="77777777" w:rsidR="00AE431C" w:rsidRPr="00B91251" w:rsidRDefault="0D8E1422" w:rsidP="0D8E1422">
      <w:pPr>
        <w:pStyle w:val="a6"/>
        <w:numPr>
          <w:ilvl w:val="0"/>
          <w:numId w:val="4"/>
        </w:numPr>
        <w:tabs>
          <w:tab w:val="left" w:pos="426"/>
        </w:tabs>
        <w:spacing w:after="0" w:line="240" w:lineRule="auto"/>
        <w:ind w:left="0" w:firstLine="284"/>
        <w:jc w:val="both"/>
        <w:rPr>
          <w:rFonts w:ascii="Times New Roman" w:hAnsi="Times New Roman"/>
          <w:color w:val="000000"/>
          <w:sz w:val="24"/>
          <w:szCs w:val="24"/>
          <w:lang w:eastAsia="ru-RU"/>
        </w:rPr>
      </w:pPr>
      <w:r w:rsidRPr="0D8E1422">
        <w:rPr>
          <w:rFonts w:ascii="Times New Roman" w:hAnsi="Times New Roman"/>
          <w:sz w:val="24"/>
          <w:szCs w:val="24"/>
          <w:lang w:eastAsia="ru-RU"/>
        </w:rPr>
        <w:t>развивать</w:t>
      </w:r>
      <w:r w:rsidRPr="0D8E1422">
        <w:rPr>
          <w:rFonts w:ascii="Times New Roman" w:hAnsi="Times New Roman"/>
          <w:color w:val="000000" w:themeColor="text1"/>
          <w:sz w:val="24"/>
          <w:szCs w:val="24"/>
          <w:lang w:eastAsia="ru-RU"/>
        </w:rPr>
        <w:t xml:space="preserve"> смекалку, мастерство в решении задач и устойчивый интерес к математике;</w:t>
      </w:r>
    </w:p>
    <w:p w14:paraId="61A943AC" w14:textId="77777777" w:rsidR="00AE431C" w:rsidRPr="00B91251" w:rsidRDefault="0D8E1422" w:rsidP="0D8E1422">
      <w:pPr>
        <w:pStyle w:val="a6"/>
        <w:numPr>
          <w:ilvl w:val="0"/>
          <w:numId w:val="4"/>
        </w:numPr>
        <w:tabs>
          <w:tab w:val="left" w:pos="426"/>
        </w:tabs>
        <w:spacing w:after="0" w:line="240" w:lineRule="auto"/>
        <w:ind w:left="0" w:firstLine="284"/>
        <w:jc w:val="both"/>
        <w:rPr>
          <w:rFonts w:ascii="Times New Roman" w:hAnsi="Times New Roman"/>
          <w:sz w:val="24"/>
          <w:szCs w:val="24"/>
        </w:rPr>
      </w:pPr>
      <w:r w:rsidRPr="0D8E1422">
        <w:rPr>
          <w:rFonts w:ascii="Times New Roman" w:hAnsi="Times New Roman"/>
          <w:sz w:val="24"/>
          <w:szCs w:val="24"/>
        </w:rPr>
        <w:t>развитие  пространственного воображения, креативного мышления, образного представления готового решения математических задач и адекватного отношения к действительности;</w:t>
      </w:r>
    </w:p>
    <w:p w14:paraId="764250DE" w14:textId="77777777" w:rsidR="00AE431C" w:rsidRPr="00B91251" w:rsidRDefault="0D8E1422" w:rsidP="0D8E1422">
      <w:pPr>
        <w:pStyle w:val="a6"/>
        <w:numPr>
          <w:ilvl w:val="0"/>
          <w:numId w:val="4"/>
        </w:numPr>
        <w:tabs>
          <w:tab w:val="left" w:pos="426"/>
        </w:tabs>
        <w:spacing w:after="0" w:line="240" w:lineRule="auto"/>
        <w:ind w:left="0" w:firstLine="284"/>
        <w:jc w:val="both"/>
        <w:rPr>
          <w:rFonts w:ascii="Times New Roman" w:hAnsi="Times New Roman"/>
          <w:color w:val="000000"/>
          <w:sz w:val="24"/>
          <w:szCs w:val="24"/>
          <w:lang w:eastAsia="ru-RU"/>
        </w:rPr>
      </w:pPr>
      <w:r w:rsidRPr="0D8E1422">
        <w:rPr>
          <w:rFonts w:ascii="Times New Roman" w:hAnsi="Times New Roman"/>
          <w:color w:val="000000" w:themeColor="text1"/>
          <w:sz w:val="24"/>
          <w:szCs w:val="24"/>
          <w:lang w:eastAsia="ru-RU"/>
        </w:rPr>
        <w:t xml:space="preserve">развитие глазомера; </w:t>
      </w:r>
    </w:p>
    <w:p w14:paraId="11ECC831" w14:textId="77777777" w:rsidR="00AE431C" w:rsidRPr="00B91251" w:rsidRDefault="0D8E1422" w:rsidP="0D8E1422">
      <w:pPr>
        <w:pStyle w:val="a6"/>
        <w:numPr>
          <w:ilvl w:val="0"/>
          <w:numId w:val="4"/>
        </w:numPr>
        <w:tabs>
          <w:tab w:val="left" w:pos="426"/>
        </w:tabs>
        <w:spacing w:after="0" w:line="240" w:lineRule="auto"/>
        <w:ind w:left="0" w:firstLine="284"/>
        <w:jc w:val="both"/>
        <w:rPr>
          <w:rFonts w:ascii="Times New Roman" w:hAnsi="Times New Roman"/>
          <w:color w:val="000000"/>
          <w:sz w:val="24"/>
          <w:szCs w:val="24"/>
          <w:lang w:eastAsia="ru-RU"/>
        </w:rPr>
      </w:pPr>
      <w:r w:rsidRPr="0D8E1422">
        <w:rPr>
          <w:rFonts w:ascii="Times New Roman" w:hAnsi="Times New Roman"/>
          <w:color w:val="000000" w:themeColor="text1"/>
          <w:sz w:val="24"/>
          <w:szCs w:val="24"/>
          <w:lang w:eastAsia="ru-RU"/>
        </w:rPr>
        <w:t>развитие внимания, памяти.</w:t>
      </w:r>
    </w:p>
    <w:p w14:paraId="2E55F560" w14:textId="77777777" w:rsidR="00AE431C" w:rsidRPr="00B91251" w:rsidRDefault="0D8E1422" w:rsidP="00B91251">
      <w:pPr>
        <w:pStyle w:val="a6"/>
        <w:spacing w:after="0" w:line="240" w:lineRule="auto"/>
        <w:ind w:left="0"/>
        <w:jc w:val="both"/>
        <w:rPr>
          <w:rFonts w:ascii="Times New Roman" w:hAnsi="Times New Roman"/>
          <w:sz w:val="24"/>
          <w:szCs w:val="24"/>
        </w:rPr>
      </w:pPr>
      <w:r w:rsidRPr="0D8E1422">
        <w:rPr>
          <w:rFonts w:ascii="Times New Roman" w:hAnsi="Times New Roman"/>
          <w:b/>
          <w:bCs/>
          <w:i/>
          <w:iCs/>
          <w:color w:val="000000" w:themeColor="text1"/>
          <w:sz w:val="24"/>
          <w:szCs w:val="24"/>
        </w:rPr>
        <w:t>воспитательные:</w:t>
      </w:r>
    </w:p>
    <w:p w14:paraId="41E20604" w14:textId="77777777" w:rsidR="00AE431C" w:rsidRPr="00B91251" w:rsidRDefault="0D8E1422" w:rsidP="0D8E1422">
      <w:pPr>
        <w:pStyle w:val="a6"/>
        <w:numPr>
          <w:ilvl w:val="0"/>
          <w:numId w:val="4"/>
        </w:numPr>
        <w:spacing w:after="0" w:line="240" w:lineRule="auto"/>
        <w:ind w:left="0" w:firstLine="284"/>
        <w:jc w:val="both"/>
        <w:rPr>
          <w:rFonts w:ascii="Times New Roman" w:hAnsi="Times New Roman"/>
          <w:b/>
          <w:bCs/>
          <w:i/>
          <w:iCs/>
          <w:color w:val="000000"/>
          <w:sz w:val="24"/>
          <w:szCs w:val="24"/>
        </w:rPr>
      </w:pPr>
      <w:r w:rsidRPr="0D8E1422">
        <w:rPr>
          <w:rFonts w:ascii="Times New Roman" w:hAnsi="Times New Roman"/>
          <w:sz w:val="24"/>
          <w:szCs w:val="24"/>
        </w:rPr>
        <w:t xml:space="preserve">пробуждение любознательности и интереса к новому и неизведанному из области математика, развитие стремления разобраться в процессе решения задачи и желание найти отличный от других способ решения;   </w:t>
      </w:r>
    </w:p>
    <w:p w14:paraId="32C68F8E" w14:textId="77777777" w:rsidR="00AE431C" w:rsidRPr="00B91251" w:rsidRDefault="0D8E1422" w:rsidP="0D8E1422">
      <w:pPr>
        <w:pStyle w:val="a6"/>
        <w:numPr>
          <w:ilvl w:val="0"/>
          <w:numId w:val="4"/>
        </w:numPr>
        <w:tabs>
          <w:tab w:val="left" w:pos="426"/>
        </w:tabs>
        <w:spacing w:after="0" w:line="240" w:lineRule="auto"/>
        <w:ind w:left="0" w:firstLine="284"/>
        <w:jc w:val="both"/>
        <w:rPr>
          <w:rFonts w:ascii="Times New Roman" w:hAnsi="Times New Roman"/>
          <w:sz w:val="24"/>
          <w:szCs w:val="24"/>
        </w:rPr>
      </w:pPr>
      <w:r w:rsidRPr="0D8E1422">
        <w:rPr>
          <w:rFonts w:ascii="Times New Roman" w:hAnsi="Times New Roman"/>
          <w:sz w:val="24"/>
          <w:szCs w:val="24"/>
        </w:rPr>
        <w:t>воспитание терпения и усидчивости на занятиях, аккуратности при выполнении работы;</w:t>
      </w:r>
    </w:p>
    <w:p w14:paraId="14B0F526" w14:textId="77777777" w:rsidR="00AE431C" w:rsidRPr="00B91251" w:rsidRDefault="00AE431C" w:rsidP="00B91251">
      <w:pPr>
        <w:pStyle w:val="2"/>
        <w:numPr>
          <w:ilvl w:val="0"/>
          <w:numId w:val="4"/>
        </w:numPr>
        <w:ind w:left="0" w:firstLine="284"/>
        <w:jc w:val="both"/>
        <w:rPr>
          <w:sz w:val="24"/>
          <w:szCs w:val="24"/>
        </w:rPr>
      </w:pPr>
      <w:r w:rsidRPr="00B91251">
        <w:rPr>
          <w:spacing w:val="8"/>
          <w:sz w:val="24"/>
          <w:szCs w:val="24"/>
        </w:rPr>
        <w:t xml:space="preserve">формирование коммуникативной </w:t>
      </w:r>
      <w:r w:rsidRPr="00B91251">
        <w:rPr>
          <w:sz w:val="24"/>
          <w:szCs w:val="24"/>
        </w:rPr>
        <w:t xml:space="preserve">культуры, внимания и уважения к людям, </w:t>
      </w:r>
      <w:r w:rsidRPr="00B91251">
        <w:rPr>
          <w:spacing w:val="-2"/>
          <w:sz w:val="24"/>
          <w:szCs w:val="24"/>
        </w:rPr>
        <w:t>терпимости к чужому мнению, умение ра</w:t>
      </w:r>
      <w:r w:rsidRPr="00B91251">
        <w:rPr>
          <w:spacing w:val="-2"/>
          <w:sz w:val="24"/>
          <w:szCs w:val="24"/>
        </w:rPr>
        <w:softHyphen/>
      </w:r>
      <w:r w:rsidRPr="00B91251">
        <w:rPr>
          <w:sz w:val="24"/>
          <w:szCs w:val="24"/>
        </w:rPr>
        <w:t>ботать в группе;</w:t>
      </w:r>
    </w:p>
    <w:p w14:paraId="21DE32E1" w14:textId="77777777" w:rsidR="00AE431C" w:rsidRPr="00B91251" w:rsidRDefault="0D8E1422" w:rsidP="0D8E1422">
      <w:pPr>
        <w:pStyle w:val="a6"/>
        <w:numPr>
          <w:ilvl w:val="0"/>
          <w:numId w:val="4"/>
        </w:numPr>
        <w:spacing w:after="0" w:line="240" w:lineRule="auto"/>
        <w:ind w:left="0" w:firstLine="284"/>
        <w:jc w:val="both"/>
        <w:rPr>
          <w:rFonts w:ascii="Times New Roman" w:hAnsi="Times New Roman"/>
          <w:sz w:val="24"/>
          <w:szCs w:val="24"/>
        </w:rPr>
      </w:pPr>
      <w:r w:rsidRPr="0D8E1422">
        <w:rPr>
          <w:rFonts w:ascii="Times New Roman" w:hAnsi="Times New Roman"/>
          <w:color w:val="000000" w:themeColor="text1"/>
          <w:sz w:val="24"/>
          <w:szCs w:val="24"/>
          <w:lang w:eastAsia="ru-RU"/>
        </w:rPr>
        <w:t xml:space="preserve">формирование культуры умственного труда и совершенствование учебных навыков, </w:t>
      </w:r>
      <w:r w:rsidRPr="0D8E1422">
        <w:rPr>
          <w:rFonts w:ascii="Times New Roman" w:hAnsi="Times New Roman"/>
          <w:sz w:val="24"/>
          <w:szCs w:val="24"/>
        </w:rPr>
        <w:t>привитие устойчивого интереса к математике.</w:t>
      </w:r>
    </w:p>
    <w:p w14:paraId="44161E57" w14:textId="77777777" w:rsidR="00B91251" w:rsidRDefault="00B91251" w:rsidP="00B91251">
      <w:pPr>
        <w:pStyle w:val="a4"/>
        <w:jc w:val="both"/>
        <w:rPr>
          <w:rFonts w:ascii="Times New Roman" w:eastAsia="Calibri" w:hAnsi="Times New Roman"/>
          <w:b/>
          <w:sz w:val="24"/>
          <w:szCs w:val="24"/>
        </w:rPr>
      </w:pPr>
    </w:p>
    <w:p w14:paraId="10EF0226" w14:textId="77777777" w:rsidR="00AE431C" w:rsidRPr="00B91251" w:rsidRDefault="0D8E1422" w:rsidP="00B91251">
      <w:pPr>
        <w:pStyle w:val="a4"/>
        <w:jc w:val="center"/>
        <w:rPr>
          <w:rFonts w:ascii="Times New Roman" w:hAnsi="Times New Roman"/>
          <w:sz w:val="24"/>
          <w:szCs w:val="24"/>
        </w:rPr>
      </w:pPr>
      <w:r w:rsidRPr="0D8E1422">
        <w:rPr>
          <w:rFonts w:ascii="Times New Roman,Calibri" w:eastAsia="Times New Roman,Calibri" w:hAnsi="Times New Roman,Calibri" w:cs="Times New Roman,Calibri"/>
          <w:b/>
          <w:bCs/>
          <w:sz w:val="24"/>
          <w:szCs w:val="24"/>
        </w:rPr>
        <w:t>Ожидаемые результаты и способы их проверки</w:t>
      </w:r>
    </w:p>
    <w:p w14:paraId="0214B852" w14:textId="77777777" w:rsidR="000D4C97" w:rsidRPr="00B91251" w:rsidRDefault="0D8E1422" w:rsidP="00B91251">
      <w:pPr>
        <w:pStyle w:val="a3"/>
        <w:spacing w:after="0" w:line="240" w:lineRule="auto"/>
        <w:jc w:val="both"/>
        <w:rPr>
          <w:rStyle w:val="3"/>
          <w:rFonts w:ascii="Times New Roman"/>
          <w:color w:val="auto"/>
        </w:rPr>
      </w:pPr>
      <w:r w:rsidRPr="0D8E1422">
        <w:rPr>
          <w:rStyle w:val="3"/>
          <w:rFonts w:ascii="Times New Roman" w:eastAsia="Times New Roman"/>
          <w:color w:val="auto"/>
        </w:rPr>
        <w:t>В результате обучения обучающиеся должны</w:t>
      </w:r>
    </w:p>
    <w:p w14:paraId="570EA18D" w14:textId="77777777" w:rsidR="000D4C97" w:rsidRPr="00B91251" w:rsidRDefault="000D4C97" w:rsidP="00B91251">
      <w:pPr>
        <w:pStyle w:val="a3"/>
        <w:spacing w:after="0" w:line="240" w:lineRule="auto"/>
        <w:jc w:val="both"/>
        <w:rPr>
          <w:rStyle w:val="3"/>
          <w:rFonts w:ascii="Times New Roman"/>
          <w:bCs w:val="0"/>
          <w:iCs w:val="0"/>
          <w:color w:val="auto"/>
        </w:rPr>
      </w:pPr>
    </w:p>
    <w:p w14:paraId="64BAFF93" w14:textId="77777777" w:rsidR="000D4C97" w:rsidRPr="00B91251" w:rsidRDefault="0D8E1422" w:rsidP="00B91251">
      <w:pPr>
        <w:pStyle w:val="a3"/>
        <w:spacing w:after="0" w:line="240" w:lineRule="auto"/>
        <w:ind w:firstLine="426"/>
        <w:jc w:val="both"/>
        <w:rPr>
          <w:rFonts w:ascii="Times New Roman" w:cs="Times New Roman"/>
          <w:b/>
          <w:bCs/>
          <w:i/>
          <w:iCs/>
          <w:color w:val="auto"/>
        </w:rPr>
      </w:pPr>
      <w:r w:rsidRPr="0D8E1422">
        <w:rPr>
          <w:rStyle w:val="3"/>
          <w:rFonts w:ascii="Times New Roman" w:eastAsia="Times New Roman"/>
          <w:color w:val="auto"/>
        </w:rPr>
        <w:t xml:space="preserve"> знать:</w:t>
      </w:r>
    </w:p>
    <w:p w14:paraId="5668D247" w14:textId="77777777" w:rsidR="000D4C97" w:rsidRPr="00B91251" w:rsidRDefault="000D4C97" w:rsidP="00B91251">
      <w:pPr>
        <w:pStyle w:val="a4"/>
        <w:jc w:val="both"/>
        <w:rPr>
          <w:rFonts w:ascii="Times New Roman" w:hAnsi="Times New Roman"/>
          <w:sz w:val="24"/>
          <w:szCs w:val="24"/>
        </w:rPr>
      </w:pPr>
    </w:p>
    <w:p w14:paraId="24D26702" w14:textId="77777777" w:rsidR="000D4C97" w:rsidRPr="00B91251" w:rsidRDefault="0D8E1422" w:rsidP="0D8E1422">
      <w:pPr>
        <w:pStyle w:val="a4"/>
        <w:numPr>
          <w:ilvl w:val="0"/>
          <w:numId w:val="9"/>
        </w:numPr>
        <w:ind w:left="0" w:firstLine="360"/>
        <w:jc w:val="both"/>
        <w:rPr>
          <w:rFonts w:ascii="Times New Roman" w:hAnsi="Times New Roman"/>
          <w:sz w:val="24"/>
          <w:szCs w:val="24"/>
        </w:rPr>
      </w:pPr>
      <w:r w:rsidRPr="0D8E1422">
        <w:rPr>
          <w:rFonts w:ascii="Times New Roman" w:hAnsi="Times New Roman"/>
          <w:sz w:val="24"/>
          <w:szCs w:val="24"/>
        </w:rPr>
        <w:t>основные свойства числовых неравенств, уравнений и функций.</w:t>
      </w:r>
    </w:p>
    <w:p w14:paraId="5FF187B4" w14:textId="77777777" w:rsidR="000D4C97" w:rsidRPr="00B91251" w:rsidRDefault="0D8E1422" w:rsidP="0D8E1422">
      <w:pPr>
        <w:pStyle w:val="a6"/>
        <w:numPr>
          <w:ilvl w:val="0"/>
          <w:numId w:val="9"/>
        </w:numPr>
        <w:spacing w:after="0" w:line="240" w:lineRule="auto"/>
        <w:ind w:left="0" w:firstLine="360"/>
        <w:jc w:val="both"/>
        <w:rPr>
          <w:rFonts w:ascii="Times New Roman" w:hAnsi="Times New Roman"/>
          <w:color w:val="000000"/>
          <w:sz w:val="24"/>
          <w:szCs w:val="24"/>
          <w:lang w:eastAsia="ru-RU"/>
        </w:rPr>
      </w:pPr>
      <w:r w:rsidRPr="0D8E1422">
        <w:rPr>
          <w:rFonts w:ascii="Times New Roman" w:hAnsi="Times New Roman"/>
          <w:color w:val="000000" w:themeColor="text1"/>
          <w:sz w:val="24"/>
          <w:szCs w:val="24"/>
          <w:lang w:eastAsia="ru-RU"/>
        </w:rPr>
        <w:t>основные положения их теории плоской геометрии.</w:t>
      </w:r>
    </w:p>
    <w:p w14:paraId="4FEC247B" w14:textId="77777777" w:rsidR="000D4C97" w:rsidRPr="00B91251" w:rsidRDefault="0D8E1422" w:rsidP="0D8E1422">
      <w:pPr>
        <w:pStyle w:val="a6"/>
        <w:numPr>
          <w:ilvl w:val="0"/>
          <w:numId w:val="9"/>
        </w:numPr>
        <w:spacing w:after="0" w:line="240" w:lineRule="auto"/>
        <w:ind w:left="0" w:firstLine="360"/>
        <w:jc w:val="both"/>
        <w:rPr>
          <w:rFonts w:ascii="Times New Roman" w:hAnsi="Times New Roman"/>
          <w:color w:val="000000"/>
          <w:sz w:val="24"/>
          <w:szCs w:val="24"/>
        </w:rPr>
      </w:pPr>
      <w:r w:rsidRPr="0D8E1422">
        <w:rPr>
          <w:rFonts w:ascii="Times New Roman" w:hAnsi="Times New Roman"/>
          <w:color w:val="000000" w:themeColor="text1"/>
          <w:sz w:val="24"/>
          <w:szCs w:val="24"/>
        </w:rPr>
        <w:lastRenderedPageBreak/>
        <w:t>виды текстовых задач и приемы их решения.</w:t>
      </w:r>
    </w:p>
    <w:p w14:paraId="1EB1496B" w14:textId="77777777" w:rsidR="000D4C97" w:rsidRPr="00B91251" w:rsidRDefault="0D8E1422" w:rsidP="0D8E1422">
      <w:pPr>
        <w:pStyle w:val="a4"/>
        <w:numPr>
          <w:ilvl w:val="0"/>
          <w:numId w:val="9"/>
        </w:numPr>
        <w:ind w:left="0" w:firstLine="360"/>
        <w:jc w:val="both"/>
        <w:rPr>
          <w:rFonts w:ascii="Times New Roman" w:hAnsi="Times New Roman"/>
          <w:sz w:val="24"/>
          <w:szCs w:val="24"/>
        </w:rPr>
      </w:pPr>
      <w:r w:rsidRPr="0D8E1422">
        <w:rPr>
          <w:rFonts w:ascii="Times New Roman" w:hAnsi="Times New Roman"/>
          <w:sz w:val="24"/>
          <w:szCs w:val="24"/>
        </w:rPr>
        <w:t>основные понятия и формулы теории вероятностей</w:t>
      </w:r>
    </w:p>
    <w:p w14:paraId="477A9B23" w14:textId="77777777" w:rsidR="000D4C97" w:rsidRPr="00B91251" w:rsidRDefault="0D8E1422" w:rsidP="0D8E1422">
      <w:pPr>
        <w:pStyle w:val="a6"/>
        <w:numPr>
          <w:ilvl w:val="0"/>
          <w:numId w:val="8"/>
        </w:numPr>
        <w:spacing w:after="0" w:line="240" w:lineRule="auto"/>
        <w:ind w:left="0" w:firstLine="360"/>
        <w:jc w:val="both"/>
        <w:rPr>
          <w:rFonts w:ascii="Times New Roman" w:hAnsi="Times New Roman"/>
          <w:color w:val="000000"/>
          <w:sz w:val="24"/>
          <w:szCs w:val="24"/>
          <w:lang w:eastAsia="ru-RU"/>
        </w:rPr>
      </w:pPr>
      <w:r w:rsidRPr="0D8E1422">
        <w:rPr>
          <w:rFonts w:ascii="Times New Roman" w:hAnsi="Times New Roman"/>
          <w:color w:val="000000" w:themeColor="text1"/>
          <w:sz w:val="24"/>
          <w:szCs w:val="24"/>
          <w:lang w:eastAsia="ru-RU"/>
        </w:rPr>
        <w:t>методы организации эффективной деятельности</w:t>
      </w:r>
    </w:p>
    <w:p w14:paraId="649E1662" w14:textId="77777777" w:rsidR="000D4C97" w:rsidRPr="00B91251" w:rsidRDefault="0D8E1422" w:rsidP="0D8E1422">
      <w:pPr>
        <w:pStyle w:val="a6"/>
        <w:numPr>
          <w:ilvl w:val="0"/>
          <w:numId w:val="8"/>
        </w:numPr>
        <w:spacing w:after="0" w:line="240" w:lineRule="auto"/>
        <w:ind w:left="0" w:firstLine="360"/>
        <w:jc w:val="both"/>
        <w:rPr>
          <w:rFonts w:ascii="Times New Roman" w:hAnsi="Times New Roman"/>
          <w:color w:val="000000"/>
          <w:sz w:val="24"/>
          <w:szCs w:val="24"/>
          <w:lang w:eastAsia="ru-RU"/>
        </w:rPr>
      </w:pPr>
      <w:r w:rsidRPr="0D8E1422">
        <w:rPr>
          <w:rFonts w:ascii="Times New Roman" w:hAnsi="Times New Roman"/>
          <w:color w:val="000000" w:themeColor="text1"/>
          <w:sz w:val="24"/>
          <w:szCs w:val="24"/>
          <w:lang w:eastAsia="ru-RU"/>
        </w:rPr>
        <w:t>основные приемы работы индивидуально, в группе, в паре.</w:t>
      </w:r>
    </w:p>
    <w:p w14:paraId="7C6DA25E" w14:textId="77777777" w:rsidR="000D4C97" w:rsidRPr="00B91251" w:rsidRDefault="0D8E1422" w:rsidP="0D8E1422">
      <w:pPr>
        <w:pStyle w:val="a6"/>
        <w:numPr>
          <w:ilvl w:val="0"/>
          <w:numId w:val="8"/>
        </w:numPr>
        <w:spacing w:after="0" w:line="240" w:lineRule="auto"/>
        <w:ind w:left="0" w:firstLine="360"/>
        <w:jc w:val="both"/>
        <w:rPr>
          <w:rFonts w:ascii="Times New Roman" w:hAnsi="Times New Roman"/>
          <w:color w:val="000000"/>
          <w:sz w:val="24"/>
          <w:szCs w:val="24"/>
          <w:lang w:eastAsia="ru-RU"/>
        </w:rPr>
      </w:pPr>
      <w:r w:rsidRPr="0D8E1422">
        <w:rPr>
          <w:rFonts w:ascii="Times New Roman" w:hAnsi="Times New Roman"/>
          <w:color w:val="000000" w:themeColor="text1"/>
          <w:sz w:val="24"/>
          <w:szCs w:val="24"/>
          <w:lang w:eastAsia="ru-RU"/>
        </w:rPr>
        <w:t>как работать со справочными материалами.</w:t>
      </w:r>
    </w:p>
    <w:p w14:paraId="098E6711" w14:textId="77777777" w:rsidR="000D4C97" w:rsidRPr="00B91251" w:rsidRDefault="0D8E1422" w:rsidP="0D8E1422">
      <w:pPr>
        <w:pStyle w:val="a6"/>
        <w:numPr>
          <w:ilvl w:val="0"/>
          <w:numId w:val="8"/>
        </w:numPr>
        <w:spacing w:after="0" w:line="240" w:lineRule="auto"/>
        <w:ind w:left="0" w:firstLine="360"/>
        <w:jc w:val="both"/>
        <w:rPr>
          <w:rFonts w:ascii="Times New Roman" w:hAnsi="Times New Roman"/>
          <w:color w:val="000000"/>
          <w:sz w:val="24"/>
          <w:szCs w:val="24"/>
          <w:lang w:eastAsia="ru-RU"/>
        </w:rPr>
      </w:pPr>
      <w:r w:rsidRPr="0D8E1422">
        <w:rPr>
          <w:rStyle w:val="c0"/>
          <w:rFonts w:ascii="Times New Roman" w:hAnsi="Times New Roman"/>
          <w:sz w:val="24"/>
          <w:szCs w:val="24"/>
        </w:rPr>
        <w:t>использовать знаково-символические средства представления информации в виде схемы, модели при выполнении заданий.</w:t>
      </w:r>
    </w:p>
    <w:p w14:paraId="36A257B5" w14:textId="77777777" w:rsidR="000D4C97" w:rsidRPr="00B91251" w:rsidRDefault="000D4C97" w:rsidP="00B91251">
      <w:pPr>
        <w:pStyle w:val="a4"/>
        <w:ind w:firstLine="360"/>
        <w:jc w:val="both"/>
        <w:rPr>
          <w:rFonts w:ascii="Times New Roman" w:hAnsi="Times New Roman"/>
          <w:sz w:val="24"/>
          <w:szCs w:val="24"/>
        </w:rPr>
      </w:pPr>
    </w:p>
    <w:p w14:paraId="7372492F" w14:textId="77777777" w:rsidR="000D4C97" w:rsidRPr="00B91251" w:rsidRDefault="0D8E1422" w:rsidP="00B91251">
      <w:pPr>
        <w:pStyle w:val="a4"/>
        <w:ind w:firstLine="360"/>
        <w:jc w:val="both"/>
        <w:rPr>
          <w:rFonts w:ascii="Times New Roman" w:hAnsi="Times New Roman"/>
          <w:b/>
          <w:i/>
          <w:sz w:val="24"/>
          <w:szCs w:val="24"/>
        </w:rPr>
      </w:pPr>
      <w:r w:rsidRPr="0D8E1422">
        <w:rPr>
          <w:rFonts w:ascii="Times New Roman" w:hAnsi="Times New Roman"/>
          <w:b/>
          <w:bCs/>
          <w:i/>
          <w:iCs/>
          <w:sz w:val="24"/>
          <w:szCs w:val="24"/>
        </w:rPr>
        <w:t xml:space="preserve">     уметь:</w:t>
      </w:r>
    </w:p>
    <w:p w14:paraId="192CCD44" w14:textId="77777777" w:rsidR="000D4C97" w:rsidRPr="00B91251" w:rsidRDefault="000D4C97" w:rsidP="00B91251">
      <w:pPr>
        <w:pStyle w:val="a4"/>
        <w:ind w:firstLine="360"/>
        <w:jc w:val="both"/>
        <w:rPr>
          <w:rFonts w:ascii="Times New Roman" w:hAnsi="Times New Roman"/>
          <w:sz w:val="24"/>
          <w:szCs w:val="24"/>
        </w:rPr>
      </w:pPr>
    </w:p>
    <w:p w14:paraId="097D4F5F" w14:textId="77777777" w:rsidR="000D4C97" w:rsidRPr="00B91251" w:rsidRDefault="0D8E1422" w:rsidP="00B91251">
      <w:pPr>
        <w:pStyle w:val="2"/>
        <w:numPr>
          <w:ilvl w:val="0"/>
          <w:numId w:val="11"/>
        </w:numPr>
        <w:ind w:left="0" w:firstLine="360"/>
        <w:jc w:val="both"/>
        <w:rPr>
          <w:sz w:val="24"/>
          <w:szCs w:val="24"/>
        </w:rPr>
      </w:pPr>
      <w:r w:rsidRPr="0D8E1422">
        <w:rPr>
          <w:sz w:val="24"/>
          <w:szCs w:val="24"/>
        </w:rPr>
        <w:t>самостоятельно решать уравнения, неравенства;</w:t>
      </w:r>
    </w:p>
    <w:p w14:paraId="41109E03" w14:textId="77777777" w:rsidR="000D4C97" w:rsidRPr="00B91251" w:rsidRDefault="000D4C97" w:rsidP="00B91251">
      <w:pPr>
        <w:pStyle w:val="2"/>
        <w:numPr>
          <w:ilvl w:val="0"/>
          <w:numId w:val="10"/>
        </w:numPr>
        <w:ind w:left="0" w:firstLine="360"/>
        <w:jc w:val="both"/>
        <w:rPr>
          <w:sz w:val="24"/>
          <w:szCs w:val="24"/>
        </w:rPr>
      </w:pPr>
      <w:r w:rsidRPr="00B91251">
        <w:rPr>
          <w:spacing w:val="5"/>
          <w:sz w:val="24"/>
          <w:szCs w:val="24"/>
        </w:rPr>
        <w:t>самостоятельно строить графики функций;</w:t>
      </w:r>
    </w:p>
    <w:p w14:paraId="470DC0B5" w14:textId="77777777" w:rsidR="000D4C97" w:rsidRPr="00B91251" w:rsidRDefault="0D8E1422" w:rsidP="00B91251">
      <w:pPr>
        <w:pStyle w:val="2"/>
        <w:numPr>
          <w:ilvl w:val="0"/>
          <w:numId w:val="10"/>
        </w:numPr>
        <w:ind w:left="0" w:firstLine="360"/>
        <w:jc w:val="both"/>
        <w:rPr>
          <w:sz w:val="24"/>
          <w:szCs w:val="24"/>
        </w:rPr>
      </w:pPr>
      <w:r w:rsidRPr="0D8E1422">
        <w:rPr>
          <w:sz w:val="24"/>
          <w:szCs w:val="24"/>
        </w:rPr>
        <w:t>решать задачи на доказательство геометрического содержания;</w:t>
      </w:r>
    </w:p>
    <w:p w14:paraId="6F00BBAC" w14:textId="77777777" w:rsidR="000D4C97" w:rsidRPr="00B91251" w:rsidRDefault="000D4C97" w:rsidP="00B91251">
      <w:pPr>
        <w:pStyle w:val="2"/>
        <w:numPr>
          <w:ilvl w:val="0"/>
          <w:numId w:val="8"/>
        </w:numPr>
        <w:ind w:left="0" w:firstLine="360"/>
        <w:jc w:val="both"/>
        <w:rPr>
          <w:sz w:val="24"/>
          <w:szCs w:val="24"/>
        </w:rPr>
      </w:pPr>
      <w:r w:rsidRPr="00B91251">
        <w:rPr>
          <w:spacing w:val="-2"/>
          <w:sz w:val="24"/>
          <w:szCs w:val="24"/>
        </w:rPr>
        <w:t>овладеть практическими навыками иприёма</w:t>
      </w:r>
      <w:r w:rsidRPr="00B91251">
        <w:rPr>
          <w:spacing w:val="-2"/>
          <w:sz w:val="24"/>
          <w:szCs w:val="24"/>
        </w:rPr>
        <w:softHyphen/>
      </w:r>
      <w:r w:rsidRPr="00B91251">
        <w:rPr>
          <w:sz w:val="24"/>
          <w:szCs w:val="24"/>
        </w:rPr>
        <w:t>ми решения текстовых задач;</w:t>
      </w:r>
    </w:p>
    <w:p w14:paraId="7E27EDE5" w14:textId="77777777" w:rsidR="000D4C97" w:rsidRPr="00B91251" w:rsidRDefault="0D8E1422" w:rsidP="00B91251">
      <w:pPr>
        <w:pStyle w:val="2"/>
        <w:numPr>
          <w:ilvl w:val="0"/>
          <w:numId w:val="8"/>
        </w:numPr>
        <w:ind w:left="0" w:firstLine="360"/>
        <w:jc w:val="both"/>
        <w:rPr>
          <w:sz w:val="24"/>
          <w:szCs w:val="24"/>
        </w:rPr>
      </w:pPr>
      <w:r w:rsidRPr="0D8E1422">
        <w:rPr>
          <w:sz w:val="24"/>
          <w:szCs w:val="24"/>
        </w:rPr>
        <w:t>решать простейшие вероятностные и комбинаторные задачи;</w:t>
      </w:r>
    </w:p>
    <w:p w14:paraId="5074C4E5" w14:textId="77777777" w:rsidR="000D4C97" w:rsidRPr="00B91251" w:rsidRDefault="000D4C97" w:rsidP="00B91251">
      <w:pPr>
        <w:pStyle w:val="2"/>
        <w:numPr>
          <w:ilvl w:val="0"/>
          <w:numId w:val="8"/>
        </w:numPr>
        <w:ind w:left="0" w:firstLine="360"/>
        <w:jc w:val="both"/>
        <w:rPr>
          <w:sz w:val="24"/>
          <w:szCs w:val="24"/>
        </w:rPr>
      </w:pPr>
      <w:r w:rsidRPr="00B91251">
        <w:rPr>
          <w:spacing w:val="-6"/>
          <w:sz w:val="24"/>
          <w:szCs w:val="24"/>
        </w:rPr>
        <w:t>планировать выполнение инди</w:t>
      </w:r>
      <w:r w:rsidRPr="00B91251">
        <w:rPr>
          <w:spacing w:val="-6"/>
          <w:sz w:val="24"/>
          <w:szCs w:val="24"/>
        </w:rPr>
        <w:softHyphen/>
      </w:r>
      <w:r w:rsidRPr="00B91251">
        <w:rPr>
          <w:sz w:val="24"/>
          <w:szCs w:val="24"/>
        </w:rPr>
        <w:t xml:space="preserve">видуальных и коллективных творческих </w:t>
      </w:r>
      <w:r w:rsidRPr="00B91251">
        <w:rPr>
          <w:spacing w:val="-4"/>
          <w:sz w:val="24"/>
          <w:szCs w:val="24"/>
        </w:rPr>
        <w:t>работ;</w:t>
      </w:r>
    </w:p>
    <w:p w14:paraId="6645B007" w14:textId="77777777" w:rsidR="000D4C97" w:rsidRPr="00B91251" w:rsidRDefault="000D4C97" w:rsidP="00B91251">
      <w:pPr>
        <w:pStyle w:val="2"/>
        <w:numPr>
          <w:ilvl w:val="0"/>
          <w:numId w:val="8"/>
        </w:numPr>
        <w:ind w:left="0" w:firstLine="360"/>
        <w:jc w:val="both"/>
        <w:rPr>
          <w:spacing w:val="-5"/>
          <w:sz w:val="24"/>
          <w:szCs w:val="24"/>
        </w:rPr>
      </w:pPr>
      <w:r w:rsidRPr="00B91251">
        <w:rPr>
          <w:spacing w:val="-5"/>
          <w:sz w:val="24"/>
          <w:szCs w:val="24"/>
        </w:rPr>
        <w:t>продуктивно сотрудничать в процессе творчества с другими учащимися и педагогом.</w:t>
      </w:r>
    </w:p>
    <w:p w14:paraId="4E4DF406" w14:textId="77777777" w:rsidR="000D4C97" w:rsidRPr="00B91251" w:rsidRDefault="000D4C97" w:rsidP="00B91251">
      <w:pPr>
        <w:pStyle w:val="a4"/>
        <w:jc w:val="both"/>
        <w:rPr>
          <w:rFonts w:ascii="Times New Roman" w:hAnsi="Times New Roman"/>
          <w:b/>
          <w:bCs/>
          <w:sz w:val="24"/>
          <w:szCs w:val="24"/>
        </w:rPr>
      </w:pPr>
    </w:p>
    <w:p w14:paraId="4155C059" w14:textId="77777777" w:rsidR="00FD2B28" w:rsidRDefault="0D8E1422" w:rsidP="00B91251">
      <w:pPr>
        <w:ind w:firstLine="360"/>
        <w:jc w:val="both"/>
        <w:rPr>
          <w:rFonts w:eastAsia="Times New Roman"/>
        </w:rPr>
      </w:pPr>
      <w:r>
        <w:t>Каждый обучающийся должен  научиться решать задачи различного уровня сложности разными способами, совершенствовать свою речевую культуру, самостоятельно строить индивидуальную траекторию развития. Развивать собственный темп работы, уметь оценивать объективно результат  своего и чужоготруда,   чувствовать  себя    свободно,   раскованно,   стремиться   к   знаниям   и   красоте,   уметь   оценить   труд   коллектива   и   чувствовать   потребность   прилагать   собственные   усилия.</w:t>
      </w:r>
    </w:p>
    <w:p w14:paraId="7E2B1F4A" w14:textId="77777777" w:rsidR="0085184D" w:rsidRPr="00B91251" w:rsidRDefault="0085184D" w:rsidP="00B91251">
      <w:pPr>
        <w:ind w:firstLine="360"/>
        <w:jc w:val="both"/>
        <w:rPr>
          <w:rFonts w:eastAsia="Times New Roman"/>
        </w:rPr>
      </w:pPr>
    </w:p>
    <w:p w14:paraId="427551F2" w14:textId="77777777" w:rsidR="0085184D" w:rsidRPr="0085184D" w:rsidRDefault="0085184D" w:rsidP="0D8E1422">
      <w:pPr>
        <w:pStyle w:val="c5"/>
        <w:shd w:val="clear" w:color="auto" w:fill="FFFFFF" w:themeFill="background1"/>
        <w:spacing w:before="0" w:beforeAutospacing="0" w:after="0" w:afterAutospacing="0"/>
        <w:ind w:firstLine="426"/>
        <w:jc w:val="both"/>
        <w:rPr>
          <w:rStyle w:val="c1"/>
          <w:color w:val="000000"/>
          <w:szCs w:val="28"/>
        </w:rPr>
      </w:pPr>
      <w:r w:rsidRPr="0D8E1422">
        <w:rPr>
          <w:b/>
          <w:bCs/>
          <w:i/>
          <w:iCs/>
          <w:color w:val="000000"/>
          <w:shd w:val="clear" w:color="auto" w:fill="FFFFFF"/>
        </w:rPr>
        <w:t>Виды и формы контроля полученных знаний обучающихся:</w:t>
      </w:r>
    </w:p>
    <w:p w14:paraId="196EFBC6" w14:textId="77777777" w:rsidR="0085184D" w:rsidRPr="0085184D" w:rsidRDefault="0D8E1422" w:rsidP="0D8E1422">
      <w:pPr>
        <w:pStyle w:val="c5"/>
        <w:shd w:val="clear" w:color="auto" w:fill="FFFFFF" w:themeFill="background1"/>
        <w:spacing w:before="0" w:beforeAutospacing="0" w:after="0" w:afterAutospacing="0"/>
        <w:ind w:firstLine="426"/>
        <w:jc w:val="both"/>
        <w:rPr>
          <w:rFonts w:ascii="Arial" w:hAnsi="Arial" w:cs="Arial"/>
          <w:color w:val="000000"/>
          <w:sz w:val="20"/>
          <w:szCs w:val="22"/>
        </w:rPr>
      </w:pPr>
      <w:r w:rsidRPr="0D8E1422">
        <w:rPr>
          <w:rStyle w:val="c1"/>
          <w:color w:val="000000" w:themeColor="text1"/>
        </w:rPr>
        <w:t>Входной контроль –  собеседование, анкетирование.</w:t>
      </w:r>
    </w:p>
    <w:p w14:paraId="127EF91C" w14:textId="77777777" w:rsidR="0085184D" w:rsidRPr="0085184D" w:rsidRDefault="0D8E1422" w:rsidP="0D8E1422">
      <w:pPr>
        <w:pStyle w:val="c5"/>
        <w:shd w:val="clear" w:color="auto" w:fill="FFFFFF" w:themeFill="background1"/>
        <w:spacing w:before="0" w:beforeAutospacing="0" w:after="0" w:afterAutospacing="0"/>
        <w:ind w:firstLine="426"/>
        <w:jc w:val="both"/>
        <w:rPr>
          <w:rFonts w:ascii="Arial" w:hAnsi="Arial" w:cs="Arial"/>
          <w:color w:val="000000"/>
          <w:sz w:val="20"/>
          <w:szCs w:val="22"/>
        </w:rPr>
      </w:pPr>
      <w:r w:rsidRPr="0D8E1422">
        <w:rPr>
          <w:rStyle w:val="c1"/>
          <w:color w:val="000000" w:themeColor="text1"/>
        </w:rPr>
        <w:t>Текущий контроль – проверка усвоения и оценка результатов каждого занятия. Беседы в форме «вопрос – ответ», самостоятельная работа, беседы с элементами викторины, конкурсные программы, контрольные задания, тестирование.</w:t>
      </w:r>
    </w:p>
    <w:p w14:paraId="2AFA9211" w14:textId="77777777" w:rsidR="0085184D" w:rsidRPr="0085184D" w:rsidRDefault="0D8E1422" w:rsidP="0D8E1422">
      <w:pPr>
        <w:pStyle w:val="c5"/>
        <w:shd w:val="clear" w:color="auto" w:fill="FFFFFF" w:themeFill="background1"/>
        <w:spacing w:before="0" w:beforeAutospacing="0" w:after="0" w:afterAutospacing="0"/>
        <w:ind w:firstLine="426"/>
        <w:jc w:val="both"/>
        <w:rPr>
          <w:rFonts w:ascii="Arial" w:hAnsi="Arial" w:cs="Arial"/>
          <w:color w:val="000000"/>
          <w:sz w:val="20"/>
          <w:szCs w:val="22"/>
        </w:rPr>
      </w:pPr>
      <w:r w:rsidRPr="0D8E1422">
        <w:rPr>
          <w:rStyle w:val="c1"/>
          <w:color w:val="000000" w:themeColor="text1"/>
        </w:rPr>
        <w:t>Периодический  – проверяет степень усвоения материала за длительный период:  четверть, полугодие или материал по разделу.</w:t>
      </w:r>
    </w:p>
    <w:p w14:paraId="79A87EEB" w14:textId="77777777" w:rsidR="0085184D" w:rsidRPr="0085184D" w:rsidRDefault="0D8E1422" w:rsidP="0D8E1422">
      <w:pPr>
        <w:pStyle w:val="c5"/>
        <w:shd w:val="clear" w:color="auto" w:fill="FFFFFF" w:themeFill="background1"/>
        <w:spacing w:before="0" w:beforeAutospacing="0" w:after="0" w:afterAutospacing="0"/>
        <w:ind w:firstLine="426"/>
        <w:jc w:val="both"/>
        <w:rPr>
          <w:rFonts w:ascii="Arial" w:hAnsi="Arial" w:cs="Arial"/>
          <w:color w:val="000000"/>
          <w:sz w:val="20"/>
          <w:szCs w:val="22"/>
        </w:rPr>
      </w:pPr>
      <w:r w:rsidRPr="0D8E1422">
        <w:rPr>
          <w:rStyle w:val="c1"/>
          <w:color w:val="000000" w:themeColor="text1"/>
        </w:rPr>
        <w:t>Итоговый контроль.</w:t>
      </w:r>
    </w:p>
    <w:p w14:paraId="3D629BD2" w14:textId="77777777" w:rsidR="00B91251" w:rsidRDefault="00B91251" w:rsidP="00B91251">
      <w:pPr>
        <w:suppressAutoHyphens/>
        <w:ind w:firstLine="709"/>
        <w:jc w:val="center"/>
        <w:rPr>
          <w:rFonts w:eastAsia="Times New Roman"/>
          <w:b/>
          <w:color w:val="FF0000"/>
          <w:lang w:eastAsia="ar-SA"/>
        </w:rPr>
      </w:pPr>
    </w:p>
    <w:p w14:paraId="5DC8CFF8" w14:textId="77777777" w:rsidR="0085184D" w:rsidRDefault="0085184D" w:rsidP="00B91251">
      <w:pPr>
        <w:suppressAutoHyphens/>
        <w:ind w:firstLine="709"/>
        <w:jc w:val="center"/>
        <w:rPr>
          <w:rFonts w:eastAsia="Times New Roman"/>
          <w:b/>
          <w:lang w:eastAsia="ar-SA"/>
        </w:rPr>
      </w:pPr>
    </w:p>
    <w:p w14:paraId="17995C5D" w14:textId="77777777" w:rsidR="00B91251" w:rsidRPr="0091694B" w:rsidRDefault="0D8E1422" w:rsidP="00B91251">
      <w:pPr>
        <w:suppressAutoHyphens/>
        <w:ind w:firstLine="709"/>
        <w:jc w:val="center"/>
        <w:rPr>
          <w:rFonts w:eastAsia="Times New Roman"/>
          <w:b/>
          <w:lang w:eastAsia="ar-SA"/>
        </w:rPr>
      </w:pPr>
      <w:r w:rsidRPr="0D8E1422">
        <w:rPr>
          <w:rFonts w:eastAsia="Times New Roman"/>
          <w:b/>
          <w:bCs/>
          <w:lang w:eastAsia="ar-SA"/>
        </w:rPr>
        <w:t>Условия реализации программы.</w:t>
      </w:r>
    </w:p>
    <w:p w14:paraId="44C0C9CC" w14:textId="77777777" w:rsidR="00B91251" w:rsidRPr="0091694B" w:rsidRDefault="0D8E1422" w:rsidP="00B91251">
      <w:pPr>
        <w:suppressAutoHyphens/>
        <w:ind w:firstLine="708"/>
        <w:jc w:val="both"/>
        <w:rPr>
          <w:rFonts w:eastAsia="Times New Roman"/>
          <w:lang w:eastAsia="ar-SA"/>
        </w:rPr>
      </w:pPr>
      <w:r w:rsidRPr="0D8E1422">
        <w:rPr>
          <w:rFonts w:eastAsia="Times New Roman"/>
          <w:lang w:eastAsia="ar-SA"/>
        </w:rPr>
        <w:t>Реализация программы предполагает набор детей в группы, с учетом их психологических особенностей. Количество обучающихся   в группах – 10 - 15 человек.</w:t>
      </w:r>
    </w:p>
    <w:p w14:paraId="0DD7002E" w14:textId="77777777" w:rsidR="00B91251" w:rsidRPr="0091694B" w:rsidRDefault="0D8E1422" w:rsidP="00B91251">
      <w:pPr>
        <w:suppressAutoHyphens/>
        <w:ind w:firstLine="555"/>
        <w:jc w:val="both"/>
        <w:rPr>
          <w:rFonts w:eastAsia="Times New Roman"/>
          <w:lang w:eastAsia="ar-SA"/>
        </w:rPr>
      </w:pPr>
      <w:r w:rsidRPr="0D8E1422">
        <w:rPr>
          <w:rFonts w:eastAsia="Times New Roman"/>
          <w:lang w:eastAsia="ar-SA"/>
        </w:rPr>
        <w:t>Срок реализации программы – 1 год.</w:t>
      </w:r>
    </w:p>
    <w:p w14:paraId="717F050D" w14:textId="77777777" w:rsidR="00B91251" w:rsidRDefault="0D8E1422" w:rsidP="00B91251">
      <w:pPr>
        <w:suppressAutoHyphens/>
        <w:ind w:firstLine="555"/>
        <w:jc w:val="both"/>
        <w:rPr>
          <w:rFonts w:eastAsia="Times New Roman"/>
          <w:lang w:eastAsia="ar-SA"/>
        </w:rPr>
      </w:pPr>
      <w:r w:rsidRPr="0D8E1422">
        <w:rPr>
          <w:rFonts w:eastAsia="Times New Roman"/>
          <w:lang w:eastAsia="ar-SA"/>
        </w:rPr>
        <w:t xml:space="preserve">Допустимая продолжительность основной части занятий не более 45 минут,поэтому предусматривается смена видов деятельности. В ходе проведения занятий предусматривается проведение физкультурных минуток и перерывов для снятия физического утомления и психологической разрядки (выполнение заданий, упражнений). </w:t>
      </w:r>
    </w:p>
    <w:p w14:paraId="46BC1601" w14:textId="77777777" w:rsidR="00B91251" w:rsidRPr="0091694B" w:rsidRDefault="00B91251" w:rsidP="00B91251">
      <w:pPr>
        <w:suppressAutoHyphens/>
        <w:ind w:firstLine="555"/>
        <w:jc w:val="both"/>
        <w:rPr>
          <w:rFonts w:eastAsia="Times New Roman"/>
          <w:lang w:eastAsia="ar-SA"/>
        </w:rPr>
      </w:pPr>
    </w:p>
    <w:p w14:paraId="13C4418B" w14:textId="77777777" w:rsidR="00B91251" w:rsidRPr="001013E0" w:rsidRDefault="0D8E1422" w:rsidP="00B91251">
      <w:pPr>
        <w:suppressAutoHyphens/>
        <w:ind w:firstLine="555"/>
        <w:jc w:val="both"/>
        <w:rPr>
          <w:rFonts w:eastAsia="Times New Roman"/>
          <w:lang w:eastAsia="ar-SA"/>
        </w:rPr>
      </w:pPr>
      <w:r w:rsidRPr="0D8E1422">
        <w:rPr>
          <w:rFonts w:eastAsia="Times New Roman"/>
          <w:lang w:eastAsia="ar-SA"/>
        </w:rPr>
        <w:t>Организация занятий проводится  в установленное расписанием время.</w:t>
      </w:r>
    </w:p>
    <w:p w14:paraId="529DC790" w14:textId="77777777" w:rsidR="00B91251" w:rsidRPr="001013E0" w:rsidRDefault="0D8E1422" w:rsidP="00B91251">
      <w:pPr>
        <w:suppressAutoHyphens/>
        <w:ind w:firstLine="555"/>
        <w:jc w:val="both"/>
        <w:rPr>
          <w:rFonts w:eastAsia="Times New Roman"/>
          <w:lang w:eastAsia="ar-SA"/>
        </w:rPr>
      </w:pPr>
      <w:r w:rsidRPr="0D8E1422">
        <w:rPr>
          <w:rFonts w:eastAsia="Times New Roman"/>
          <w:lang w:eastAsia="ar-SA"/>
        </w:rPr>
        <w:t>Учебно – тематический план  рассчитан на:</w:t>
      </w:r>
    </w:p>
    <w:p w14:paraId="00353E28" w14:textId="16DB0C80" w:rsidR="00B91251" w:rsidRPr="001013E0" w:rsidRDefault="0D8E1422" w:rsidP="00B91251">
      <w:pPr>
        <w:suppressAutoHyphens/>
        <w:jc w:val="both"/>
        <w:rPr>
          <w:rFonts w:eastAsia="Times New Roman"/>
          <w:lang w:eastAsia="ar-SA"/>
        </w:rPr>
      </w:pPr>
      <w:r w:rsidRPr="0D8E1422">
        <w:rPr>
          <w:rFonts w:eastAsia="Times New Roman"/>
          <w:lang w:eastAsia="ar-SA"/>
        </w:rPr>
        <w:t xml:space="preserve">1 год обучения – </w:t>
      </w:r>
      <w:r w:rsidR="006A5FF3">
        <w:rPr>
          <w:rFonts w:eastAsia="Times New Roman"/>
          <w:lang w:eastAsia="ar-SA"/>
        </w:rPr>
        <w:t>32</w:t>
      </w:r>
      <w:r w:rsidRPr="0D8E1422">
        <w:rPr>
          <w:rFonts w:eastAsia="Times New Roman"/>
          <w:lang w:eastAsia="ar-SA"/>
        </w:rPr>
        <w:t xml:space="preserve"> час</w:t>
      </w:r>
      <w:r w:rsidR="006A5FF3">
        <w:rPr>
          <w:rFonts w:eastAsia="Times New Roman"/>
          <w:lang w:eastAsia="ar-SA"/>
        </w:rPr>
        <w:t>а</w:t>
      </w:r>
      <w:r w:rsidRPr="0D8E1422">
        <w:rPr>
          <w:rFonts w:eastAsia="Times New Roman"/>
          <w:lang w:eastAsia="ar-SA"/>
        </w:rPr>
        <w:t xml:space="preserve">  (</w:t>
      </w:r>
      <w:r w:rsidR="006A5FF3">
        <w:rPr>
          <w:rFonts w:eastAsia="Times New Roman"/>
          <w:lang w:eastAsia="ar-SA"/>
        </w:rPr>
        <w:t>1</w:t>
      </w:r>
      <w:r w:rsidRPr="0D8E1422">
        <w:rPr>
          <w:rFonts w:eastAsia="Times New Roman"/>
          <w:lang w:eastAsia="ar-SA"/>
        </w:rPr>
        <w:t xml:space="preserve"> раз в неделю по 1 час</w:t>
      </w:r>
      <w:r w:rsidR="006A5FF3">
        <w:rPr>
          <w:rFonts w:eastAsia="Times New Roman"/>
          <w:lang w:eastAsia="ar-SA"/>
        </w:rPr>
        <w:t>у</w:t>
      </w:r>
      <w:r w:rsidRPr="0D8E1422">
        <w:rPr>
          <w:rFonts w:eastAsia="Times New Roman"/>
          <w:lang w:eastAsia="ar-SA"/>
        </w:rPr>
        <w:t>);</w:t>
      </w:r>
    </w:p>
    <w:p w14:paraId="0D505593" w14:textId="77777777" w:rsidR="00B91251" w:rsidRDefault="00B91251" w:rsidP="00B91251">
      <w:pPr>
        <w:pStyle w:val="a3"/>
        <w:spacing w:after="0" w:line="240" w:lineRule="auto"/>
        <w:ind w:firstLine="426"/>
        <w:jc w:val="both"/>
        <w:rPr>
          <w:rFonts w:ascii="Times New Roman" w:cs="Times New Roman"/>
          <w:b/>
        </w:rPr>
      </w:pPr>
    </w:p>
    <w:p w14:paraId="688555B2" w14:textId="77777777" w:rsidR="003A7A99" w:rsidRDefault="003A7A99" w:rsidP="00B91251">
      <w:pPr>
        <w:suppressAutoHyphens/>
        <w:jc w:val="center"/>
        <w:rPr>
          <w:rFonts w:eastAsia="Times New Roman"/>
          <w:b/>
          <w:lang w:eastAsia="ar-SA"/>
        </w:rPr>
      </w:pPr>
    </w:p>
    <w:p w14:paraId="6B6F159F" w14:textId="77777777" w:rsidR="003A7A99" w:rsidRDefault="003A7A99" w:rsidP="00B91251">
      <w:pPr>
        <w:suppressAutoHyphens/>
        <w:jc w:val="center"/>
        <w:rPr>
          <w:rFonts w:eastAsia="Times New Roman"/>
          <w:b/>
          <w:lang w:eastAsia="ar-SA"/>
        </w:rPr>
      </w:pPr>
    </w:p>
    <w:p w14:paraId="784D2359" w14:textId="77777777" w:rsidR="003A7A99" w:rsidRDefault="003A7A99" w:rsidP="00B91251">
      <w:pPr>
        <w:suppressAutoHyphens/>
        <w:jc w:val="center"/>
        <w:rPr>
          <w:rFonts w:eastAsia="Times New Roman"/>
          <w:b/>
          <w:lang w:eastAsia="ar-SA"/>
        </w:rPr>
      </w:pPr>
    </w:p>
    <w:p w14:paraId="38170AB6" w14:textId="77777777" w:rsidR="00485832" w:rsidRDefault="00485832" w:rsidP="00B91251">
      <w:pPr>
        <w:pStyle w:val="a3"/>
        <w:spacing w:after="0" w:line="240" w:lineRule="auto"/>
        <w:ind w:firstLine="426"/>
        <w:jc w:val="both"/>
        <w:rPr>
          <w:rFonts w:ascii="Times New Roman" w:cs="Times New Roman"/>
          <w:b/>
        </w:rPr>
      </w:pPr>
    </w:p>
    <w:p w14:paraId="322D704D" w14:textId="0F541BDF" w:rsidR="000D4C97" w:rsidRPr="00B91251" w:rsidRDefault="004C1762" w:rsidP="003A7A99">
      <w:pPr>
        <w:pStyle w:val="a3"/>
        <w:spacing w:after="0" w:line="240" w:lineRule="auto"/>
        <w:ind w:firstLine="426"/>
        <w:jc w:val="center"/>
        <w:rPr>
          <w:rFonts w:ascii="Times New Roman" w:cs="Times New Roman"/>
          <w:b/>
        </w:rPr>
      </w:pPr>
      <w:r>
        <w:rPr>
          <w:rFonts w:ascii="Times New Roman" w:eastAsia="Times New Roman" w:cs="Times New Roman"/>
          <w:b/>
          <w:bCs/>
        </w:rPr>
        <w:lastRenderedPageBreak/>
        <w:t>Содержание программы</w:t>
      </w:r>
      <w:r w:rsidR="0D8E1422" w:rsidRPr="0D8E1422">
        <w:rPr>
          <w:rFonts w:ascii="Times New Roman" w:eastAsia="Times New Roman" w:cs="Times New Roman"/>
          <w:b/>
          <w:bCs/>
        </w:rPr>
        <w:t>.</w:t>
      </w:r>
    </w:p>
    <w:p w14:paraId="5F87BC46" w14:textId="77777777" w:rsidR="000D4C97" w:rsidRPr="00B91251" w:rsidRDefault="000D4C97" w:rsidP="00B91251">
      <w:pPr>
        <w:pStyle w:val="a3"/>
        <w:spacing w:after="0" w:line="240" w:lineRule="auto"/>
        <w:ind w:firstLine="426"/>
        <w:jc w:val="both"/>
        <w:rPr>
          <w:rFonts w:ascii="Times New Roman" w:cs="Times New Roman"/>
          <w:b/>
        </w:rPr>
      </w:pPr>
    </w:p>
    <w:p w14:paraId="3A8BAEE4" w14:textId="77777777" w:rsidR="00DC3340" w:rsidRPr="00C63B73" w:rsidRDefault="00DC3340" w:rsidP="00DC3340">
      <w:pPr>
        <w:shd w:val="clear" w:color="auto" w:fill="FFFFFF"/>
        <w:jc w:val="center"/>
        <w:rPr>
          <w:rFonts w:eastAsia="Times New Roman"/>
          <w:sz w:val="21"/>
          <w:szCs w:val="21"/>
        </w:rPr>
      </w:pPr>
    </w:p>
    <w:p w14:paraId="1BC12BAF" w14:textId="369B7B40" w:rsidR="00DC3340" w:rsidRPr="00C63B73" w:rsidRDefault="00DC3340" w:rsidP="00DC3340">
      <w:pPr>
        <w:shd w:val="clear" w:color="auto" w:fill="FFFFFF"/>
        <w:rPr>
          <w:rFonts w:eastAsia="Times New Roman"/>
          <w:sz w:val="21"/>
          <w:szCs w:val="21"/>
        </w:rPr>
      </w:pPr>
      <w:r w:rsidRPr="00C63B73">
        <w:rPr>
          <w:rFonts w:eastAsia="Times New Roman"/>
          <w:b/>
          <w:bCs/>
          <w:sz w:val="21"/>
          <w:szCs w:val="21"/>
          <w:u w:val="single"/>
        </w:rPr>
        <w:t>Тема 1</w:t>
      </w:r>
      <w:r w:rsidRPr="00C63B73">
        <w:rPr>
          <w:rFonts w:eastAsia="Times New Roman"/>
          <w:b/>
          <w:bCs/>
          <w:sz w:val="21"/>
          <w:szCs w:val="21"/>
        </w:rPr>
        <w:t xml:space="preserve">. </w:t>
      </w:r>
      <w:r>
        <w:rPr>
          <w:rFonts w:eastAsia="Times New Roman"/>
          <w:b/>
          <w:bCs/>
          <w:sz w:val="21"/>
          <w:szCs w:val="21"/>
        </w:rPr>
        <w:t>Введение</w:t>
      </w:r>
      <w:r w:rsidRPr="00C63B73">
        <w:rPr>
          <w:rFonts w:eastAsia="Times New Roman"/>
          <w:b/>
          <w:bCs/>
          <w:sz w:val="21"/>
          <w:szCs w:val="21"/>
        </w:rPr>
        <w:t>.</w:t>
      </w:r>
      <w:r>
        <w:rPr>
          <w:rFonts w:eastAsia="Times New Roman"/>
          <w:b/>
          <w:bCs/>
          <w:sz w:val="21"/>
          <w:szCs w:val="21"/>
        </w:rPr>
        <w:t xml:space="preserve"> Знакомство с историей математики.</w:t>
      </w:r>
      <w:r w:rsidR="004C1762">
        <w:rPr>
          <w:rFonts w:eastAsia="Times New Roman"/>
          <w:b/>
          <w:bCs/>
          <w:sz w:val="21"/>
          <w:szCs w:val="21"/>
        </w:rPr>
        <w:t xml:space="preserve"> (1ч.)</w:t>
      </w:r>
    </w:p>
    <w:p w14:paraId="5CB59DA8" w14:textId="2D78D25E" w:rsidR="00DC3340" w:rsidRPr="00C63B73" w:rsidRDefault="00DC3340" w:rsidP="00DC3340">
      <w:pPr>
        <w:shd w:val="clear" w:color="auto" w:fill="FFFFFF"/>
        <w:rPr>
          <w:rFonts w:eastAsia="Times New Roman"/>
          <w:sz w:val="21"/>
          <w:szCs w:val="21"/>
        </w:rPr>
      </w:pPr>
      <w:r w:rsidRPr="00C63B73">
        <w:rPr>
          <w:rFonts w:eastAsia="Times New Roman"/>
          <w:b/>
          <w:bCs/>
          <w:sz w:val="21"/>
          <w:szCs w:val="21"/>
        </w:rPr>
        <w:t>Тема 2. Алгебраические выражения и их преобразования</w:t>
      </w:r>
      <w:r w:rsidRPr="00C63B73">
        <w:rPr>
          <w:rFonts w:eastAsia="Times New Roman"/>
          <w:sz w:val="21"/>
          <w:szCs w:val="21"/>
        </w:rPr>
        <w:t> (</w:t>
      </w:r>
      <w:r w:rsidR="004C1762">
        <w:rPr>
          <w:rFonts w:eastAsia="Times New Roman"/>
          <w:sz w:val="21"/>
          <w:szCs w:val="21"/>
        </w:rPr>
        <w:t>4</w:t>
      </w:r>
      <w:r w:rsidRPr="00C63B73">
        <w:rPr>
          <w:rFonts w:eastAsia="Times New Roman"/>
          <w:sz w:val="21"/>
          <w:szCs w:val="21"/>
        </w:rPr>
        <w:t xml:space="preserve"> ч</w:t>
      </w:r>
      <w:r w:rsidR="004C1762">
        <w:rPr>
          <w:rFonts w:eastAsia="Times New Roman"/>
          <w:sz w:val="21"/>
          <w:szCs w:val="21"/>
        </w:rPr>
        <w:t>.</w:t>
      </w:r>
      <w:r w:rsidRPr="00C63B73">
        <w:rPr>
          <w:rFonts w:eastAsia="Times New Roman"/>
          <w:sz w:val="21"/>
          <w:szCs w:val="21"/>
        </w:rPr>
        <w:t>)</w:t>
      </w:r>
    </w:p>
    <w:p w14:paraId="3E6E2201" w14:textId="77777777" w:rsidR="00DC3340" w:rsidRPr="00C63B73" w:rsidRDefault="00DC3340" w:rsidP="00DC3340">
      <w:pPr>
        <w:shd w:val="clear" w:color="auto" w:fill="FFFFFF"/>
        <w:spacing w:after="300"/>
        <w:rPr>
          <w:rFonts w:eastAsia="Times New Roman"/>
          <w:sz w:val="21"/>
          <w:szCs w:val="21"/>
        </w:rPr>
      </w:pPr>
      <w:r w:rsidRPr="00C63B73">
        <w:rPr>
          <w:rFonts w:eastAsia="Times New Roman"/>
          <w:sz w:val="21"/>
          <w:szCs w:val="21"/>
        </w:rPr>
        <w:t>Свойства степени с натуральным и целым показателями. Свойства арифметического квадратного корня. Стандартный вид числа. Формулы сокращённого умножения. Приёмы разложения на множители. Выражение переменной из формулы. Нахождение значений переменной.</w:t>
      </w:r>
    </w:p>
    <w:p w14:paraId="221B5064" w14:textId="34D56056" w:rsidR="00DC3340" w:rsidRPr="00C63B73" w:rsidRDefault="00DC3340" w:rsidP="00DC3340">
      <w:pPr>
        <w:shd w:val="clear" w:color="auto" w:fill="FFFFFF"/>
        <w:rPr>
          <w:rFonts w:eastAsia="Times New Roman"/>
          <w:sz w:val="21"/>
          <w:szCs w:val="21"/>
        </w:rPr>
      </w:pPr>
      <w:r w:rsidRPr="00C63B73">
        <w:rPr>
          <w:rFonts w:eastAsia="Times New Roman"/>
          <w:b/>
          <w:bCs/>
          <w:sz w:val="21"/>
          <w:szCs w:val="21"/>
        </w:rPr>
        <w:t>Тема 3. Уравнения и неравенства и их системы.</w:t>
      </w:r>
      <w:r w:rsidR="004C1762">
        <w:rPr>
          <w:rFonts w:eastAsia="Times New Roman"/>
          <w:b/>
          <w:bCs/>
          <w:sz w:val="21"/>
          <w:szCs w:val="21"/>
        </w:rPr>
        <w:t xml:space="preserve"> (</w:t>
      </w:r>
      <w:r w:rsidR="004C1762">
        <w:rPr>
          <w:rFonts w:eastAsia="Times New Roman"/>
          <w:sz w:val="21"/>
          <w:szCs w:val="21"/>
        </w:rPr>
        <w:t>5</w:t>
      </w:r>
      <w:r w:rsidRPr="00C63B73">
        <w:rPr>
          <w:rFonts w:eastAsia="Times New Roman"/>
          <w:sz w:val="21"/>
          <w:szCs w:val="21"/>
        </w:rPr>
        <w:t>ч</w:t>
      </w:r>
      <w:r w:rsidR="004C1762">
        <w:rPr>
          <w:rFonts w:eastAsia="Times New Roman"/>
          <w:sz w:val="21"/>
          <w:szCs w:val="21"/>
        </w:rPr>
        <w:t>.</w:t>
      </w:r>
      <w:r w:rsidRPr="00C63B73">
        <w:rPr>
          <w:rFonts w:eastAsia="Times New Roman"/>
          <w:sz w:val="21"/>
          <w:szCs w:val="21"/>
        </w:rPr>
        <w:t>)</w:t>
      </w:r>
    </w:p>
    <w:p w14:paraId="0CE7BF82" w14:textId="77777777" w:rsidR="00DC3340" w:rsidRPr="00C63B73" w:rsidRDefault="00DC3340" w:rsidP="00DC3340">
      <w:pPr>
        <w:shd w:val="clear" w:color="auto" w:fill="FFFFFF"/>
        <w:rPr>
          <w:rFonts w:eastAsia="Times New Roman"/>
          <w:sz w:val="21"/>
          <w:szCs w:val="21"/>
        </w:rPr>
      </w:pPr>
      <w:r w:rsidRPr="00C63B73">
        <w:rPr>
          <w:rFonts w:eastAsia="Times New Roman"/>
          <w:sz w:val="21"/>
          <w:szCs w:val="21"/>
        </w:rPr>
        <w:t>Способы решения различных уравнений (линейных, квадратных и сводимых к ним, дробно-рациональных и уравнений высших степеней). Различные методы решения систем уравнений (графический, метод подстановки, метод сложения). Применение специальных приёмов при решении систем уравнений. Способы решения различных неравенств (числовых, линейных, квадратных). Метод интервалов. Область определения выражения. Системы неравенств.</w:t>
      </w:r>
    </w:p>
    <w:p w14:paraId="31AA9407" w14:textId="07261837" w:rsidR="00DC3340" w:rsidRPr="00C63B73" w:rsidRDefault="00DC3340" w:rsidP="00DC3340">
      <w:pPr>
        <w:shd w:val="clear" w:color="auto" w:fill="FFFFFF"/>
        <w:rPr>
          <w:rFonts w:eastAsia="Times New Roman"/>
          <w:sz w:val="21"/>
          <w:szCs w:val="21"/>
        </w:rPr>
      </w:pPr>
      <w:r w:rsidRPr="00C63B73">
        <w:rPr>
          <w:rFonts w:eastAsia="Times New Roman"/>
          <w:b/>
          <w:bCs/>
          <w:sz w:val="21"/>
          <w:szCs w:val="21"/>
        </w:rPr>
        <w:t>Тема 4. Числовые последовательности. </w:t>
      </w:r>
      <w:r w:rsidRPr="00C63B73">
        <w:rPr>
          <w:rFonts w:eastAsia="Times New Roman"/>
          <w:sz w:val="21"/>
          <w:szCs w:val="21"/>
        </w:rPr>
        <w:t>(</w:t>
      </w:r>
      <w:r w:rsidR="004C1762">
        <w:rPr>
          <w:rFonts w:eastAsia="Times New Roman"/>
          <w:sz w:val="21"/>
          <w:szCs w:val="21"/>
        </w:rPr>
        <w:t>4</w:t>
      </w:r>
      <w:r w:rsidRPr="00C63B73">
        <w:rPr>
          <w:rFonts w:eastAsia="Times New Roman"/>
          <w:sz w:val="21"/>
          <w:szCs w:val="21"/>
        </w:rPr>
        <w:t>ч</w:t>
      </w:r>
      <w:r w:rsidR="004C1762">
        <w:rPr>
          <w:rFonts w:eastAsia="Times New Roman"/>
          <w:sz w:val="21"/>
          <w:szCs w:val="21"/>
        </w:rPr>
        <w:t>.</w:t>
      </w:r>
      <w:r w:rsidRPr="00C63B73">
        <w:rPr>
          <w:rFonts w:eastAsia="Times New Roman"/>
          <w:sz w:val="21"/>
          <w:szCs w:val="21"/>
        </w:rPr>
        <w:t>)</w:t>
      </w:r>
    </w:p>
    <w:p w14:paraId="77FD940D" w14:textId="77777777" w:rsidR="00DC3340" w:rsidRPr="00C63B73" w:rsidRDefault="00DC3340" w:rsidP="00DC3340">
      <w:pPr>
        <w:shd w:val="clear" w:color="auto" w:fill="FFFFFF"/>
        <w:rPr>
          <w:rFonts w:eastAsia="Times New Roman"/>
          <w:sz w:val="21"/>
          <w:szCs w:val="21"/>
        </w:rPr>
      </w:pPr>
      <w:r w:rsidRPr="00C63B73">
        <w:rPr>
          <w:rFonts w:eastAsia="Times New Roman"/>
          <w:sz w:val="21"/>
          <w:szCs w:val="21"/>
        </w:rPr>
        <w:t>Определение арифметической и геометрической прогрессий. Формула n-ого члена. Характеристическое свойство. Сумма n-первых членов. Комбинированные задачи.</w:t>
      </w:r>
    </w:p>
    <w:p w14:paraId="5625A9D0" w14:textId="298D8A6A" w:rsidR="00DC3340" w:rsidRPr="00C63B73" w:rsidRDefault="00DC3340" w:rsidP="00DC3340">
      <w:pPr>
        <w:shd w:val="clear" w:color="auto" w:fill="FFFFFF"/>
        <w:rPr>
          <w:rFonts w:eastAsia="Times New Roman"/>
          <w:sz w:val="21"/>
          <w:szCs w:val="21"/>
        </w:rPr>
      </w:pPr>
      <w:r w:rsidRPr="00C63B73">
        <w:rPr>
          <w:rFonts w:eastAsia="Times New Roman"/>
          <w:b/>
          <w:bCs/>
          <w:sz w:val="21"/>
          <w:szCs w:val="21"/>
        </w:rPr>
        <w:t>Тема 5. Функции и графики </w:t>
      </w:r>
      <w:r w:rsidRPr="00C63B73">
        <w:rPr>
          <w:rFonts w:eastAsia="Times New Roman"/>
          <w:sz w:val="21"/>
          <w:szCs w:val="21"/>
        </w:rPr>
        <w:t>(</w:t>
      </w:r>
      <w:r w:rsidR="004C1762">
        <w:rPr>
          <w:rFonts w:eastAsia="Times New Roman"/>
          <w:sz w:val="21"/>
          <w:szCs w:val="21"/>
        </w:rPr>
        <w:t>4</w:t>
      </w:r>
      <w:r w:rsidRPr="00C63B73">
        <w:rPr>
          <w:rFonts w:eastAsia="Times New Roman"/>
          <w:sz w:val="21"/>
          <w:szCs w:val="21"/>
        </w:rPr>
        <w:t xml:space="preserve"> ч</w:t>
      </w:r>
      <w:r w:rsidR="004C1762">
        <w:rPr>
          <w:rFonts w:eastAsia="Times New Roman"/>
          <w:sz w:val="21"/>
          <w:szCs w:val="21"/>
        </w:rPr>
        <w:t>.</w:t>
      </w:r>
      <w:r w:rsidRPr="00C63B73">
        <w:rPr>
          <w:rFonts w:eastAsia="Times New Roman"/>
          <w:sz w:val="21"/>
          <w:szCs w:val="21"/>
        </w:rPr>
        <w:t>)</w:t>
      </w:r>
    </w:p>
    <w:p w14:paraId="7DF06A66" w14:textId="77777777" w:rsidR="00DC3340" w:rsidRPr="00C63B73" w:rsidRDefault="00DC3340" w:rsidP="00DC3340">
      <w:pPr>
        <w:shd w:val="clear" w:color="auto" w:fill="FFFFFF"/>
        <w:rPr>
          <w:rFonts w:eastAsia="Times New Roman"/>
          <w:sz w:val="21"/>
          <w:szCs w:val="21"/>
        </w:rPr>
      </w:pPr>
      <w:r w:rsidRPr="00C63B73">
        <w:rPr>
          <w:rFonts w:eastAsia="Times New Roman"/>
          <w:sz w:val="21"/>
          <w:szCs w:val="21"/>
        </w:rPr>
        <w:t>Функции, их свойства и графики (линейная, обратно -пропорциональная, квадратичная и др.) «Считывание» свойств функции по её графику. Анализ графиков, описывающих зависимость между величинами. Установление соответствия между графиком функции и её аналитическим заданием.</w:t>
      </w:r>
    </w:p>
    <w:p w14:paraId="0B2EC318" w14:textId="18674578" w:rsidR="00DC3340" w:rsidRPr="00C63B73" w:rsidRDefault="00DC3340" w:rsidP="00DC3340">
      <w:pPr>
        <w:shd w:val="clear" w:color="auto" w:fill="FFFFFF"/>
        <w:rPr>
          <w:rFonts w:eastAsia="Times New Roman"/>
          <w:sz w:val="21"/>
          <w:szCs w:val="21"/>
        </w:rPr>
      </w:pPr>
      <w:r w:rsidRPr="00C63B73">
        <w:rPr>
          <w:rFonts w:eastAsia="Times New Roman"/>
          <w:b/>
          <w:bCs/>
          <w:sz w:val="21"/>
          <w:szCs w:val="21"/>
        </w:rPr>
        <w:t>Тема 6. Координаты на прямой и плоскости. </w:t>
      </w:r>
      <w:r w:rsidRPr="00C63B73">
        <w:rPr>
          <w:rFonts w:eastAsia="Times New Roman"/>
          <w:sz w:val="21"/>
          <w:szCs w:val="21"/>
        </w:rPr>
        <w:t>(</w:t>
      </w:r>
      <w:r w:rsidR="004C1762">
        <w:rPr>
          <w:rFonts w:eastAsia="Times New Roman"/>
          <w:sz w:val="21"/>
          <w:szCs w:val="21"/>
        </w:rPr>
        <w:t>2</w:t>
      </w:r>
      <w:r w:rsidRPr="00C63B73">
        <w:rPr>
          <w:rFonts w:eastAsia="Times New Roman"/>
          <w:sz w:val="21"/>
          <w:szCs w:val="21"/>
        </w:rPr>
        <w:t xml:space="preserve"> ч</w:t>
      </w:r>
      <w:r w:rsidR="004C1762">
        <w:rPr>
          <w:rFonts w:eastAsia="Times New Roman"/>
          <w:sz w:val="21"/>
          <w:szCs w:val="21"/>
        </w:rPr>
        <w:t>.</w:t>
      </w:r>
      <w:r w:rsidRPr="00C63B73">
        <w:rPr>
          <w:rFonts w:eastAsia="Times New Roman"/>
          <w:sz w:val="21"/>
          <w:szCs w:val="21"/>
        </w:rPr>
        <w:t>)</w:t>
      </w:r>
    </w:p>
    <w:p w14:paraId="1BFF22E6" w14:textId="77777777" w:rsidR="00DC3340" w:rsidRPr="00C63B73" w:rsidRDefault="00DC3340" w:rsidP="00DC3340">
      <w:pPr>
        <w:shd w:val="clear" w:color="auto" w:fill="FFFFFF"/>
        <w:rPr>
          <w:rFonts w:eastAsia="Times New Roman"/>
          <w:sz w:val="21"/>
          <w:szCs w:val="21"/>
        </w:rPr>
      </w:pPr>
      <w:r w:rsidRPr="00C63B73">
        <w:rPr>
          <w:rFonts w:eastAsia="Times New Roman"/>
          <w:sz w:val="21"/>
          <w:szCs w:val="21"/>
        </w:rPr>
        <w:t>Установление соответствия между графиком функции и её аналитическим заданием. Уравнения прямых, парабол, гипербол. Геометрический смысл коэффициентов для уравнений прямой и параболы.</w:t>
      </w:r>
    </w:p>
    <w:p w14:paraId="25EA875B" w14:textId="0275BD85" w:rsidR="00DC3340" w:rsidRPr="00C63B73" w:rsidRDefault="00DC3340" w:rsidP="00DC3340">
      <w:pPr>
        <w:shd w:val="clear" w:color="auto" w:fill="FFFFFF"/>
        <w:rPr>
          <w:rFonts w:eastAsia="Times New Roman"/>
          <w:sz w:val="21"/>
          <w:szCs w:val="21"/>
        </w:rPr>
      </w:pPr>
      <w:r w:rsidRPr="00C63B73">
        <w:rPr>
          <w:rFonts w:eastAsia="Times New Roman"/>
          <w:b/>
          <w:bCs/>
          <w:sz w:val="21"/>
          <w:szCs w:val="21"/>
        </w:rPr>
        <w:t>Тема 7. Геометрия </w:t>
      </w:r>
      <w:r w:rsidRPr="00C63B73">
        <w:rPr>
          <w:rFonts w:eastAsia="Times New Roman"/>
          <w:sz w:val="21"/>
          <w:szCs w:val="21"/>
        </w:rPr>
        <w:t>(</w:t>
      </w:r>
      <w:r w:rsidR="004C1762">
        <w:rPr>
          <w:rFonts w:eastAsia="Times New Roman"/>
          <w:sz w:val="21"/>
          <w:szCs w:val="21"/>
        </w:rPr>
        <w:t>6</w:t>
      </w:r>
      <w:r w:rsidRPr="00C63B73">
        <w:rPr>
          <w:rFonts w:eastAsia="Times New Roman"/>
          <w:sz w:val="21"/>
          <w:szCs w:val="21"/>
        </w:rPr>
        <w:t xml:space="preserve"> ч)</w:t>
      </w:r>
    </w:p>
    <w:p w14:paraId="31577192" w14:textId="77777777" w:rsidR="00DC3340" w:rsidRPr="00C63B73" w:rsidRDefault="00DC3340" w:rsidP="00DC3340">
      <w:pPr>
        <w:shd w:val="clear" w:color="auto" w:fill="FFFFFF"/>
        <w:rPr>
          <w:rFonts w:eastAsia="Times New Roman"/>
          <w:sz w:val="21"/>
          <w:szCs w:val="21"/>
        </w:rPr>
      </w:pPr>
      <w:r w:rsidRPr="00C63B73">
        <w:rPr>
          <w:rFonts w:eastAsia="Times New Roman"/>
          <w:sz w:val="21"/>
          <w:szCs w:val="21"/>
        </w:rPr>
        <w:t>Вычисление длин. Вычисление углов. Выбор верных утверждений. Вычисление площадей плоских фигур. Тригонометрия. Решение прикладных задач геометрии.</w:t>
      </w:r>
    </w:p>
    <w:p w14:paraId="02ACBAC5" w14:textId="7FB7BBDA" w:rsidR="00DC3340" w:rsidRPr="00C63B73" w:rsidRDefault="00DC3340" w:rsidP="00DC3340">
      <w:pPr>
        <w:shd w:val="clear" w:color="auto" w:fill="FFFFFF"/>
        <w:rPr>
          <w:rFonts w:eastAsia="Times New Roman"/>
          <w:sz w:val="21"/>
          <w:szCs w:val="21"/>
        </w:rPr>
      </w:pPr>
      <w:r w:rsidRPr="00C63B73">
        <w:rPr>
          <w:rFonts w:eastAsia="Times New Roman"/>
          <w:b/>
          <w:bCs/>
          <w:sz w:val="21"/>
          <w:szCs w:val="21"/>
        </w:rPr>
        <w:t>Тема 8. Статистка и теория вероятностей. (</w:t>
      </w:r>
      <w:r w:rsidR="004C1762">
        <w:rPr>
          <w:rFonts w:eastAsia="Times New Roman"/>
          <w:b/>
          <w:bCs/>
          <w:sz w:val="21"/>
          <w:szCs w:val="21"/>
        </w:rPr>
        <w:t>2</w:t>
      </w:r>
      <w:r w:rsidRPr="00C63B73">
        <w:rPr>
          <w:rFonts w:eastAsia="Times New Roman"/>
          <w:b/>
          <w:bCs/>
          <w:sz w:val="21"/>
          <w:szCs w:val="21"/>
        </w:rPr>
        <w:t xml:space="preserve"> ч)</w:t>
      </w:r>
    </w:p>
    <w:p w14:paraId="3785CB0B" w14:textId="15DCF874" w:rsidR="00DC3340" w:rsidRPr="00C63B73" w:rsidRDefault="00DC3340" w:rsidP="00DC3340">
      <w:pPr>
        <w:shd w:val="clear" w:color="auto" w:fill="FFFFFF"/>
        <w:rPr>
          <w:rFonts w:eastAsia="Times New Roman"/>
          <w:sz w:val="21"/>
          <w:szCs w:val="21"/>
        </w:rPr>
      </w:pPr>
      <w:r w:rsidRPr="00C63B73">
        <w:rPr>
          <w:rFonts w:eastAsia="Times New Roman"/>
          <w:b/>
          <w:bCs/>
          <w:sz w:val="21"/>
          <w:szCs w:val="21"/>
        </w:rPr>
        <w:t>Тема 9. Решение текстовых задач. (</w:t>
      </w:r>
      <w:r w:rsidR="004C1762">
        <w:rPr>
          <w:rFonts w:eastAsia="Times New Roman"/>
          <w:b/>
          <w:bCs/>
          <w:sz w:val="21"/>
          <w:szCs w:val="21"/>
        </w:rPr>
        <w:t>5</w:t>
      </w:r>
      <w:r w:rsidRPr="00C63B73">
        <w:rPr>
          <w:rFonts w:eastAsia="Times New Roman"/>
          <w:b/>
          <w:bCs/>
          <w:sz w:val="21"/>
          <w:szCs w:val="21"/>
        </w:rPr>
        <w:t xml:space="preserve"> ч)</w:t>
      </w:r>
    </w:p>
    <w:p w14:paraId="22CB36AC" w14:textId="77777777" w:rsidR="00DC3340" w:rsidRPr="00C63B73" w:rsidRDefault="00DC3340" w:rsidP="00DC3340">
      <w:pPr>
        <w:shd w:val="clear" w:color="auto" w:fill="FFFFFF"/>
        <w:rPr>
          <w:rFonts w:eastAsia="Times New Roman"/>
          <w:sz w:val="21"/>
          <w:szCs w:val="21"/>
        </w:rPr>
      </w:pPr>
      <w:r w:rsidRPr="00C63B73">
        <w:rPr>
          <w:rFonts w:eastAsia="Times New Roman"/>
          <w:sz w:val="21"/>
          <w:szCs w:val="21"/>
        </w:rPr>
        <w:t>Задачи на проценты. Задачи на «движение», на «концентрацию», на «смеси и сплавы», на «работу». Задачи практической направленности.</w:t>
      </w:r>
    </w:p>
    <w:p w14:paraId="68FD2E83" w14:textId="75A86340" w:rsidR="00DC3340" w:rsidRPr="00C63B73" w:rsidRDefault="00DC3340" w:rsidP="00DC3340">
      <w:pPr>
        <w:shd w:val="clear" w:color="auto" w:fill="FFFFFF"/>
        <w:rPr>
          <w:rFonts w:eastAsia="Times New Roman"/>
          <w:sz w:val="21"/>
          <w:szCs w:val="21"/>
        </w:rPr>
      </w:pPr>
      <w:r w:rsidRPr="00C63B73">
        <w:rPr>
          <w:rFonts w:eastAsia="Times New Roman"/>
          <w:b/>
          <w:bCs/>
          <w:sz w:val="21"/>
          <w:szCs w:val="21"/>
          <w:u w:val="single"/>
        </w:rPr>
        <w:t>Тема 10.</w:t>
      </w:r>
      <w:r w:rsidRPr="00C63B73">
        <w:rPr>
          <w:rFonts w:eastAsia="Times New Roman"/>
          <w:sz w:val="21"/>
          <w:szCs w:val="21"/>
        </w:rPr>
        <w:t> Диагностическая работа</w:t>
      </w:r>
      <w:r w:rsidR="004C1762">
        <w:rPr>
          <w:rFonts w:eastAsia="Times New Roman"/>
          <w:sz w:val="21"/>
          <w:szCs w:val="21"/>
        </w:rPr>
        <w:t xml:space="preserve"> </w:t>
      </w:r>
      <w:r w:rsidRPr="00C63B73">
        <w:rPr>
          <w:rFonts w:eastAsia="Times New Roman"/>
          <w:sz w:val="21"/>
          <w:szCs w:val="21"/>
        </w:rPr>
        <w:t xml:space="preserve">( </w:t>
      </w:r>
      <w:r w:rsidR="004C1762">
        <w:rPr>
          <w:rFonts w:eastAsia="Times New Roman"/>
          <w:sz w:val="21"/>
          <w:szCs w:val="21"/>
        </w:rPr>
        <w:t>1</w:t>
      </w:r>
      <w:r w:rsidRPr="00C63B73">
        <w:rPr>
          <w:rFonts w:eastAsia="Times New Roman"/>
          <w:sz w:val="21"/>
          <w:szCs w:val="21"/>
        </w:rPr>
        <w:t xml:space="preserve"> ч.)</w:t>
      </w:r>
    </w:p>
    <w:p w14:paraId="6B3F766E" w14:textId="7B2D88B5" w:rsidR="00DC3340" w:rsidRDefault="00DC3340">
      <w:pPr>
        <w:rPr>
          <w:rFonts w:ascii="Calibri" w:eastAsia="Times New Roman" w:hAnsi="Calibri"/>
          <w:sz w:val="21"/>
          <w:szCs w:val="21"/>
          <w:lang w:eastAsia="en-US"/>
        </w:rPr>
      </w:pPr>
      <w:r>
        <w:rPr>
          <w:sz w:val="21"/>
          <w:szCs w:val="21"/>
        </w:rPr>
        <w:br w:type="page"/>
      </w:r>
    </w:p>
    <w:p w14:paraId="1CE27CCB" w14:textId="77777777" w:rsidR="00204E91" w:rsidRPr="00204E91" w:rsidRDefault="00204E91" w:rsidP="00204E91">
      <w:pPr>
        <w:pStyle w:val="a6"/>
        <w:shd w:val="clear" w:color="auto" w:fill="FFFFFF"/>
        <w:rPr>
          <w:sz w:val="21"/>
          <w:szCs w:val="21"/>
        </w:rPr>
      </w:pPr>
    </w:p>
    <w:p w14:paraId="7CAF4C39" w14:textId="1B68F36F" w:rsidR="00204E91" w:rsidRPr="00204E91" w:rsidRDefault="00204E91" w:rsidP="00204E91">
      <w:pPr>
        <w:shd w:val="clear" w:color="auto" w:fill="FFFFFF"/>
        <w:rPr>
          <w:b/>
          <w:bCs/>
          <w:sz w:val="28"/>
          <w:szCs w:val="28"/>
        </w:rPr>
      </w:pPr>
      <w:r>
        <w:rPr>
          <w:b/>
          <w:bCs/>
          <w:sz w:val="28"/>
          <w:szCs w:val="28"/>
        </w:rPr>
        <w:t>Календарно-т</w:t>
      </w:r>
      <w:r w:rsidRPr="00204E91">
        <w:rPr>
          <w:b/>
          <w:bCs/>
          <w:sz w:val="28"/>
          <w:szCs w:val="28"/>
        </w:rPr>
        <w:t>ематическое планирование кружка «</w:t>
      </w:r>
      <w:r>
        <w:rPr>
          <w:b/>
          <w:bCs/>
          <w:sz w:val="28"/>
          <w:szCs w:val="28"/>
        </w:rPr>
        <w:t>Секреты математики»</w:t>
      </w:r>
    </w:p>
    <w:p w14:paraId="29434A22" w14:textId="77777777" w:rsidR="00204E91" w:rsidRPr="00204E91" w:rsidRDefault="00204E91" w:rsidP="00204E91">
      <w:pPr>
        <w:shd w:val="clear" w:color="auto" w:fill="FFFFFF"/>
        <w:ind w:left="360"/>
        <w:rPr>
          <w:sz w:val="28"/>
          <w:szCs w:val="28"/>
        </w:rPr>
      </w:pPr>
    </w:p>
    <w:tbl>
      <w:tblPr>
        <w:tblW w:w="10321" w:type="dxa"/>
        <w:tblLayout w:type="fixed"/>
        <w:tblCellMar>
          <w:left w:w="0" w:type="dxa"/>
          <w:right w:w="0" w:type="dxa"/>
        </w:tblCellMar>
        <w:tblLook w:val="04A0" w:firstRow="1" w:lastRow="0" w:firstColumn="1" w:lastColumn="0" w:noHBand="0" w:noVBand="1"/>
      </w:tblPr>
      <w:tblGrid>
        <w:gridCol w:w="1108"/>
        <w:gridCol w:w="1276"/>
        <w:gridCol w:w="4961"/>
        <w:gridCol w:w="850"/>
        <w:gridCol w:w="992"/>
        <w:gridCol w:w="1134"/>
      </w:tblGrid>
      <w:tr w:rsidR="004C1762" w:rsidRPr="00C63B73" w14:paraId="160BA26E" w14:textId="77777777" w:rsidTr="00EF1673">
        <w:trPr>
          <w:trHeight w:val="301"/>
        </w:trPr>
        <w:tc>
          <w:tcPr>
            <w:tcW w:w="1108" w:type="dxa"/>
            <w:vMerge w:val="restart"/>
            <w:tcBorders>
              <w:top w:val="single" w:sz="6" w:space="0" w:color="000000"/>
              <w:left w:val="single" w:sz="6" w:space="0" w:color="000000"/>
              <w:right w:val="nil"/>
            </w:tcBorders>
            <w:tcMar>
              <w:top w:w="0" w:type="dxa"/>
              <w:left w:w="115" w:type="dxa"/>
              <w:bottom w:w="0" w:type="dxa"/>
              <w:right w:w="0" w:type="dxa"/>
            </w:tcMar>
            <w:hideMark/>
          </w:tcPr>
          <w:p w14:paraId="157FD28C" w14:textId="77777777" w:rsidR="004C1762" w:rsidRPr="00C63B73" w:rsidRDefault="004C1762" w:rsidP="004C1762">
            <w:pPr>
              <w:spacing w:after="300"/>
              <w:rPr>
                <w:rFonts w:eastAsia="Times New Roman"/>
                <w:sz w:val="21"/>
                <w:szCs w:val="21"/>
              </w:rPr>
            </w:pPr>
            <w:r w:rsidRPr="00C63B73">
              <w:rPr>
                <w:rFonts w:eastAsia="Times New Roman"/>
                <w:sz w:val="21"/>
                <w:szCs w:val="21"/>
              </w:rPr>
              <w:t>№</w:t>
            </w:r>
            <w:r>
              <w:rPr>
                <w:rFonts w:eastAsia="Times New Roman"/>
                <w:sz w:val="21"/>
                <w:szCs w:val="21"/>
              </w:rPr>
              <w:t xml:space="preserve"> раздела</w:t>
            </w:r>
          </w:p>
        </w:tc>
        <w:tc>
          <w:tcPr>
            <w:tcW w:w="1276" w:type="dxa"/>
            <w:vMerge w:val="restart"/>
            <w:tcBorders>
              <w:top w:val="single" w:sz="6" w:space="0" w:color="000000"/>
              <w:left w:val="single" w:sz="6" w:space="0" w:color="000000"/>
              <w:right w:val="nil"/>
            </w:tcBorders>
            <w:tcMar>
              <w:top w:w="0" w:type="dxa"/>
              <w:left w:w="115" w:type="dxa"/>
              <w:bottom w:w="0" w:type="dxa"/>
              <w:right w:w="0" w:type="dxa"/>
            </w:tcMar>
            <w:hideMark/>
          </w:tcPr>
          <w:p w14:paraId="63BCF051" w14:textId="77777777" w:rsidR="004C1762" w:rsidRPr="00C63B73" w:rsidRDefault="004C1762" w:rsidP="004C1762">
            <w:pPr>
              <w:rPr>
                <w:rFonts w:eastAsia="Times New Roman"/>
                <w:sz w:val="21"/>
                <w:szCs w:val="21"/>
              </w:rPr>
            </w:pPr>
            <w:r>
              <w:rPr>
                <w:rFonts w:eastAsia="Times New Roman"/>
                <w:b/>
                <w:bCs/>
                <w:sz w:val="21"/>
                <w:szCs w:val="21"/>
              </w:rPr>
              <w:t>№ урока</w:t>
            </w:r>
          </w:p>
        </w:tc>
        <w:tc>
          <w:tcPr>
            <w:tcW w:w="4961" w:type="dxa"/>
            <w:vMerge w:val="restart"/>
            <w:tcBorders>
              <w:top w:val="single" w:sz="6" w:space="0" w:color="000000"/>
              <w:left w:val="single" w:sz="6" w:space="0" w:color="000000"/>
              <w:right w:val="nil"/>
            </w:tcBorders>
            <w:tcMar>
              <w:top w:w="0" w:type="dxa"/>
              <w:left w:w="115" w:type="dxa"/>
              <w:bottom w:w="0" w:type="dxa"/>
              <w:right w:w="0" w:type="dxa"/>
            </w:tcMar>
            <w:hideMark/>
          </w:tcPr>
          <w:p w14:paraId="625C3AC0" w14:textId="77777777" w:rsidR="004C1762" w:rsidRPr="00C63B73" w:rsidRDefault="004C1762" w:rsidP="004C1762">
            <w:pPr>
              <w:rPr>
                <w:rFonts w:eastAsia="Times New Roman"/>
                <w:sz w:val="21"/>
                <w:szCs w:val="21"/>
              </w:rPr>
            </w:pPr>
            <w:r w:rsidRPr="00C63B73">
              <w:rPr>
                <w:rFonts w:eastAsia="Times New Roman"/>
                <w:b/>
                <w:bCs/>
                <w:sz w:val="21"/>
                <w:szCs w:val="21"/>
              </w:rPr>
              <w:t>ТЕМА</w:t>
            </w:r>
          </w:p>
        </w:tc>
        <w:tc>
          <w:tcPr>
            <w:tcW w:w="850" w:type="dxa"/>
            <w:vMerge w:val="restart"/>
            <w:tcBorders>
              <w:top w:val="single" w:sz="6" w:space="0" w:color="000000"/>
              <w:left w:val="single" w:sz="6" w:space="0" w:color="000000"/>
              <w:right w:val="single" w:sz="6" w:space="0" w:color="000000"/>
            </w:tcBorders>
            <w:tcMar>
              <w:top w:w="0" w:type="dxa"/>
              <w:left w:w="115" w:type="dxa"/>
              <w:bottom w:w="0" w:type="dxa"/>
              <w:right w:w="115" w:type="dxa"/>
            </w:tcMar>
            <w:hideMark/>
          </w:tcPr>
          <w:p w14:paraId="0746C41A" w14:textId="77777777" w:rsidR="004C1762" w:rsidRPr="00C63B73" w:rsidRDefault="004C1762" w:rsidP="004C1762">
            <w:pPr>
              <w:rPr>
                <w:rFonts w:eastAsia="Times New Roman"/>
                <w:sz w:val="21"/>
                <w:szCs w:val="21"/>
              </w:rPr>
            </w:pPr>
            <w:r w:rsidRPr="00C63B73">
              <w:rPr>
                <w:rFonts w:eastAsia="Times New Roman"/>
                <w:b/>
                <w:bCs/>
                <w:sz w:val="21"/>
                <w:szCs w:val="21"/>
              </w:rPr>
              <w:t>Количество часов</w:t>
            </w:r>
          </w:p>
        </w:tc>
        <w:tc>
          <w:tcPr>
            <w:tcW w:w="2126" w:type="dxa"/>
            <w:gridSpan w:val="2"/>
            <w:tcBorders>
              <w:top w:val="single" w:sz="6" w:space="0" w:color="000000"/>
              <w:left w:val="single" w:sz="6" w:space="0" w:color="000000"/>
              <w:bottom w:val="single" w:sz="4" w:space="0" w:color="auto"/>
              <w:right w:val="single" w:sz="6" w:space="0" w:color="000000"/>
            </w:tcBorders>
          </w:tcPr>
          <w:p w14:paraId="40DDBF96" w14:textId="77777777" w:rsidR="004C1762" w:rsidRPr="00C63B73" w:rsidRDefault="004C1762" w:rsidP="004C1762">
            <w:pPr>
              <w:rPr>
                <w:rFonts w:eastAsia="Times New Roman"/>
                <w:b/>
                <w:bCs/>
                <w:sz w:val="21"/>
                <w:szCs w:val="21"/>
              </w:rPr>
            </w:pPr>
            <w:r>
              <w:rPr>
                <w:rFonts w:eastAsia="Times New Roman"/>
                <w:b/>
                <w:bCs/>
                <w:sz w:val="21"/>
                <w:szCs w:val="21"/>
              </w:rPr>
              <w:t>Дата</w:t>
            </w:r>
          </w:p>
        </w:tc>
      </w:tr>
      <w:tr w:rsidR="004C1762" w:rsidRPr="00C63B73" w14:paraId="3F03F076" w14:textId="77777777" w:rsidTr="00EF1673">
        <w:trPr>
          <w:trHeight w:val="301"/>
        </w:trPr>
        <w:tc>
          <w:tcPr>
            <w:tcW w:w="1108" w:type="dxa"/>
            <w:vMerge/>
            <w:tcBorders>
              <w:left w:val="single" w:sz="6" w:space="0" w:color="000000"/>
              <w:bottom w:val="single" w:sz="6" w:space="0" w:color="000000"/>
              <w:right w:val="nil"/>
            </w:tcBorders>
            <w:tcMar>
              <w:top w:w="0" w:type="dxa"/>
              <w:left w:w="115" w:type="dxa"/>
              <w:bottom w:w="0" w:type="dxa"/>
              <w:right w:w="0" w:type="dxa"/>
            </w:tcMar>
          </w:tcPr>
          <w:p w14:paraId="13AF6B36" w14:textId="77777777" w:rsidR="004C1762" w:rsidRPr="00C63B73" w:rsidRDefault="004C1762" w:rsidP="004C1762">
            <w:pPr>
              <w:spacing w:after="300"/>
              <w:rPr>
                <w:rFonts w:eastAsia="Times New Roman"/>
                <w:sz w:val="21"/>
                <w:szCs w:val="21"/>
              </w:rPr>
            </w:pPr>
          </w:p>
        </w:tc>
        <w:tc>
          <w:tcPr>
            <w:tcW w:w="1276" w:type="dxa"/>
            <w:vMerge/>
            <w:tcBorders>
              <w:left w:val="single" w:sz="6" w:space="0" w:color="000000"/>
              <w:bottom w:val="single" w:sz="6" w:space="0" w:color="000000"/>
              <w:right w:val="nil"/>
            </w:tcBorders>
            <w:tcMar>
              <w:top w:w="0" w:type="dxa"/>
              <w:left w:w="115" w:type="dxa"/>
              <w:bottom w:w="0" w:type="dxa"/>
              <w:right w:w="0" w:type="dxa"/>
            </w:tcMar>
          </w:tcPr>
          <w:p w14:paraId="4BB0A4D9" w14:textId="77777777" w:rsidR="004C1762" w:rsidRDefault="004C1762" w:rsidP="004C1762">
            <w:pPr>
              <w:rPr>
                <w:rFonts w:eastAsia="Times New Roman"/>
                <w:b/>
                <w:bCs/>
                <w:sz w:val="21"/>
                <w:szCs w:val="21"/>
              </w:rPr>
            </w:pPr>
          </w:p>
        </w:tc>
        <w:tc>
          <w:tcPr>
            <w:tcW w:w="4961" w:type="dxa"/>
            <w:vMerge/>
            <w:tcBorders>
              <w:left w:val="single" w:sz="6" w:space="0" w:color="000000"/>
              <w:bottom w:val="single" w:sz="6" w:space="0" w:color="000000"/>
              <w:right w:val="nil"/>
            </w:tcBorders>
            <w:tcMar>
              <w:top w:w="0" w:type="dxa"/>
              <w:left w:w="115" w:type="dxa"/>
              <w:bottom w:w="0" w:type="dxa"/>
              <w:right w:w="0" w:type="dxa"/>
            </w:tcMar>
          </w:tcPr>
          <w:p w14:paraId="52B0F571" w14:textId="77777777" w:rsidR="004C1762" w:rsidRPr="00C63B73" w:rsidRDefault="004C1762" w:rsidP="004C1762">
            <w:pPr>
              <w:rPr>
                <w:rFonts w:eastAsia="Times New Roman"/>
                <w:b/>
                <w:bCs/>
                <w:sz w:val="21"/>
                <w:szCs w:val="21"/>
              </w:rPr>
            </w:pPr>
          </w:p>
        </w:tc>
        <w:tc>
          <w:tcPr>
            <w:tcW w:w="850" w:type="dxa"/>
            <w:vMerge/>
            <w:tcBorders>
              <w:left w:val="single" w:sz="6" w:space="0" w:color="000000"/>
              <w:bottom w:val="single" w:sz="6" w:space="0" w:color="000000"/>
              <w:right w:val="single" w:sz="4" w:space="0" w:color="auto"/>
            </w:tcBorders>
            <w:tcMar>
              <w:top w:w="0" w:type="dxa"/>
              <w:left w:w="115" w:type="dxa"/>
              <w:bottom w:w="0" w:type="dxa"/>
              <w:right w:w="115" w:type="dxa"/>
            </w:tcMar>
          </w:tcPr>
          <w:p w14:paraId="69C4DD5E" w14:textId="77777777" w:rsidR="004C1762" w:rsidRPr="00C63B73" w:rsidRDefault="004C1762" w:rsidP="004C1762">
            <w:pPr>
              <w:rPr>
                <w:rFonts w:eastAsia="Times New Roman"/>
                <w:b/>
                <w:bCs/>
                <w:sz w:val="21"/>
                <w:szCs w:val="21"/>
              </w:rPr>
            </w:pPr>
          </w:p>
        </w:tc>
        <w:tc>
          <w:tcPr>
            <w:tcW w:w="992" w:type="dxa"/>
            <w:tcBorders>
              <w:top w:val="single" w:sz="4" w:space="0" w:color="auto"/>
              <w:left w:val="single" w:sz="4" w:space="0" w:color="auto"/>
              <w:bottom w:val="single" w:sz="4" w:space="0" w:color="auto"/>
              <w:right w:val="single" w:sz="4" w:space="0" w:color="auto"/>
            </w:tcBorders>
          </w:tcPr>
          <w:p w14:paraId="216D4766" w14:textId="1E8EC670" w:rsidR="004C1762" w:rsidRDefault="00EF1673" w:rsidP="004C1762">
            <w:pPr>
              <w:rPr>
                <w:rFonts w:eastAsia="Times New Roman"/>
                <w:b/>
                <w:bCs/>
                <w:sz w:val="21"/>
                <w:szCs w:val="21"/>
              </w:rPr>
            </w:pPr>
            <w:r>
              <w:rPr>
                <w:rFonts w:eastAsia="Times New Roman"/>
                <w:b/>
                <w:bCs/>
                <w:sz w:val="21"/>
                <w:szCs w:val="21"/>
              </w:rPr>
              <w:t>По плану</w:t>
            </w:r>
          </w:p>
        </w:tc>
        <w:tc>
          <w:tcPr>
            <w:tcW w:w="1134" w:type="dxa"/>
            <w:tcBorders>
              <w:top w:val="single" w:sz="4" w:space="0" w:color="auto"/>
              <w:left w:val="single" w:sz="4" w:space="0" w:color="auto"/>
              <w:bottom w:val="single" w:sz="4" w:space="0" w:color="auto"/>
              <w:right w:val="single" w:sz="4" w:space="0" w:color="auto"/>
            </w:tcBorders>
          </w:tcPr>
          <w:p w14:paraId="406D5FE0" w14:textId="16FA488E" w:rsidR="004C1762" w:rsidRDefault="00EF1673" w:rsidP="004C1762">
            <w:pPr>
              <w:rPr>
                <w:rFonts w:eastAsia="Times New Roman"/>
                <w:b/>
                <w:bCs/>
                <w:sz w:val="21"/>
                <w:szCs w:val="21"/>
              </w:rPr>
            </w:pPr>
            <w:r>
              <w:rPr>
                <w:rFonts w:eastAsia="Times New Roman"/>
                <w:b/>
                <w:bCs/>
                <w:sz w:val="21"/>
                <w:szCs w:val="21"/>
              </w:rPr>
              <w:t xml:space="preserve">Фактически </w:t>
            </w:r>
          </w:p>
        </w:tc>
      </w:tr>
      <w:tr w:rsidR="004C1762" w:rsidRPr="0062497F" w14:paraId="2F789474" w14:textId="77777777" w:rsidTr="00EF1673">
        <w:tc>
          <w:tcPr>
            <w:tcW w:w="1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7630DA2" w14:textId="77777777" w:rsidR="004C1762" w:rsidRPr="0062497F" w:rsidRDefault="004C1762" w:rsidP="004C1762">
            <w:pPr>
              <w:rPr>
                <w:rFonts w:eastAsia="Times New Roman"/>
                <w:b/>
              </w:rPr>
            </w:pPr>
            <w:r w:rsidRPr="0062497F">
              <w:rPr>
                <w:rFonts w:eastAsia="Times New Roman"/>
                <w:b/>
                <w:bCs/>
              </w:rPr>
              <w:t>1</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E0ED81F" w14:textId="77777777" w:rsidR="004C1762" w:rsidRPr="00DC3340" w:rsidRDefault="004C1762" w:rsidP="004C1762">
            <w:pPr>
              <w:pStyle w:val="a6"/>
              <w:numPr>
                <w:ilvl w:val="0"/>
                <w:numId w:val="24"/>
              </w:numPr>
              <w:spacing w:after="300"/>
              <w:rPr>
                <w:b/>
              </w:rPr>
            </w:pPr>
          </w:p>
        </w:tc>
        <w:tc>
          <w:tcPr>
            <w:tcW w:w="4961" w:type="dxa"/>
            <w:tcBorders>
              <w:top w:val="single" w:sz="6" w:space="0" w:color="000000"/>
              <w:left w:val="single" w:sz="6" w:space="0" w:color="000000"/>
              <w:bottom w:val="single" w:sz="6" w:space="0" w:color="000000"/>
              <w:right w:val="nil"/>
            </w:tcBorders>
          </w:tcPr>
          <w:p w14:paraId="6A85CFB0" w14:textId="48D70D46" w:rsidR="004C1762" w:rsidRPr="0062497F" w:rsidRDefault="004C1762" w:rsidP="004C1762">
            <w:pPr>
              <w:spacing w:after="300"/>
              <w:rPr>
                <w:rFonts w:eastAsia="Times New Roman"/>
                <w:b/>
              </w:rPr>
            </w:pPr>
            <w:r>
              <w:rPr>
                <w:rFonts w:eastAsia="Times New Roman"/>
                <w:b/>
              </w:rPr>
              <w:t>Введение. Знакомство с историей математики</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2A7D7625" w14:textId="77777777" w:rsidR="004C1762" w:rsidRPr="0062497F" w:rsidRDefault="004C1762" w:rsidP="004C1762">
            <w:pPr>
              <w:spacing w:after="300"/>
              <w:rPr>
                <w:rFonts w:eastAsia="Times New Roman"/>
                <w:b/>
              </w:rPr>
            </w:pPr>
            <w:r w:rsidRPr="0062497F">
              <w:rPr>
                <w:rFonts w:eastAsia="Times New Roman"/>
                <w:b/>
              </w:rPr>
              <w:t>1</w:t>
            </w:r>
          </w:p>
        </w:tc>
        <w:tc>
          <w:tcPr>
            <w:tcW w:w="992" w:type="dxa"/>
            <w:tcBorders>
              <w:top w:val="single" w:sz="4" w:space="0" w:color="auto"/>
              <w:left w:val="single" w:sz="4" w:space="0" w:color="auto"/>
              <w:bottom w:val="single" w:sz="4" w:space="0" w:color="auto"/>
              <w:right w:val="single" w:sz="4" w:space="0" w:color="auto"/>
            </w:tcBorders>
          </w:tcPr>
          <w:p w14:paraId="5087EBAD" w14:textId="5AC32CCD" w:rsidR="004C1762" w:rsidRPr="0062497F" w:rsidRDefault="00FC4E34" w:rsidP="004C1762">
            <w:pPr>
              <w:spacing w:after="300"/>
              <w:rPr>
                <w:rFonts w:eastAsia="Times New Roman"/>
              </w:rPr>
            </w:pPr>
            <w:r>
              <w:rPr>
                <w:rFonts w:eastAsia="Times New Roman"/>
              </w:rPr>
              <w:t>03.09</w:t>
            </w:r>
          </w:p>
        </w:tc>
        <w:tc>
          <w:tcPr>
            <w:tcW w:w="1134" w:type="dxa"/>
            <w:tcBorders>
              <w:top w:val="single" w:sz="4" w:space="0" w:color="auto"/>
              <w:left w:val="single" w:sz="4" w:space="0" w:color="auto"/>
              <w:bottom w:val="single" w:sz="4" w:space="0" w:color="auto"/>
              <w:right w:val="single" w:sz="4" w:space="0" w:color="auto"/>
            </w:tcBorders>
          </w:tcPr>
          <w:p w14:paraId="2A2A2FCD" w14:textId="600F9304" w:rsidR="004C1762" w:rsidRPr="0062497F" w:rsidRDefault="004C1762" w:rsidP="004C1762">
            <w:pPr>
              <w:spacing w:after="300"/>
              <w:rPr>
                <w:rFonts w:eastAsia="Times New Roman"/>
              </w:rPr>
            </w:pPr>
          </w:p>
        </w:tc>
      </w:tr>
      <w:tr w:rsidR="004C1762" w:rsidRPr="0062497F" w14:paraId="73F2F21D" w14:textId="77777777" w:rsidTr="00EF1673">
        <w:trPr>
          <w:trHeight w:val="270"/>
        </w:trPr>
        <w:tc>
          <w:tcPr>
            <w:tcW w:w="1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FE3FCD5" w14:textId="77777777" w:rsidR="004C1762" w:rsidRPr="0062497F" w:rsidRDefault="004C1762" w:rsidP="004C1762">
            <w:pPr>
              <w:rPr>
                <w:rFonts w:eastAsia="Times New Roman"/>
                <w:b/>
              </w:rPr>
            </w:pPr>
            <w:r w:rsidRPr="0062497F">
              <w:rPr>
                <w:rFonts w:eastAsia="Times New Roman"/>
                <w:b/>
                <w:bCs/>
              </w:rPr>
              <w:t>2</w:t>
            </w:r>
          </w:p>
        </w:tc>
        <w:tc>
          <w:tcPr>
            <w:tcW w:w="623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867574A" w14:textId="77777777" w:rsidR="004C1762" w:rsidRPr="0062497F" w:rsidRDefault="004C1762" w:rsidP="004C1762">
            <w:pPr>
              <w:spacing w:after="300"/>
              <w:rPr>
                <w:rFonts w:eastAsia="Times New Roman"/>
                <w:b/>
              </w:rPr>
            </w:pPr>
            <w:r w:rsidRPr="0062497F">
              <w:rPr>
                <w:rFonts w:eastAsia="Times New Roman"/>
                <w:b/>
              </w:rPr>
              <w:t>Алгебраические выражения и их преобразования</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1F8C788B" w14:textId="49BAD02D" w:rsidR="004C1762" w:rsidRPr="0062497F" w:rsidRDefault="004C1762" w:rsidP="004C1762">
            <w:pPr>
              <w:spacing w:after="300"/>
              <w:rPr>
                <w:rFonts w:eastAsia="Times New Roman"/>
                <w:b/>
              </w:rPr>
            </w:pPr>
            <w:r>
              <w:rPr>
                <w:rFonts w:eastAsia="Times New Roman"/>
                <w:b/>
              </w:rPr>
              <w:t>4</w:t>
            </w:r>
          </w:p>
        </w:tc>
        <w:tc>
          <w:tcPr>
            <w:tcW w:w="992" w:type="dxa"/>
            <w:tcBorders>
              <w:top w:val="single" w:sz="4" w:space="0" w:color="auto"/>
              <w:left w:val="single" w:sz="4" w:space="0" w:color="auto"/>
              <w:bottom w:val="single" w:sz="4" w:space="0" w:color="auto"/>
              <w:right w:val="single" w:sz="4" w:space="0" w:color="auto"/>
            </w:tcBorders>
          </w:tcPr>
          <w:p w14:paraId="13E1FF65" w14:textId="7476EA44" w:rsidR="004C1762" w:rsidRPr="0062497F" w:rsidRDefault="004C1762" w:rsidP="004C1762">
            <w:pPr>
              <w:spacing w:after="300"/>
              <w:rPr>
                <w:rFonts w:eastAsia="Times New Roman"/>
              </w:rPr>
            </w:pPr>
          </w:p>
        </w:tc>
        <w:tc>
          <w:tcPr>
            <w:tcW w:w="1134" w:type="dxa"/>
            <w:tcBorders>
              <w:top w:val="single" w:sz="4" w:space="0" w:color="auto"/>
              <w:left w:val="single" w:sz="4" w:space="0" w:color="auto"/>
              <w:bottom w:val="single" w:sz="4" w:space="0" w:color="auto"/>
              <w:right w:val="single" w:sz="4" w:space="0" w:color="auto"/>
            </w:tcBorders>
          </w:tcPr>
          <w:p w14:paraId="6AF92AFC" w14:textId="39B5F0C1" w:rsidR="004C1762" w:rsidRPr="0062497F" w:rsidRDefault="004C1762" w:rsidP="004C1762">
            <w:pPr>
              <w:spacing w:after="300"/>
              <w:rPr>
                <w:rFonts w:eastAsia="Times New Roman"/>
              </w:rPr>
            </w:pPr>
          </w:p>
        </w:tc>
      </w:tr>
      <w:tr w:rsidR="00FC4E34" w:rsidRPr="0062497F" w14:paraId="47C509CE" w14:textId="77777777" w:rsidTr="00EF1673">
        <w:tc>
          <w:tcPr>
            <w:tcW w:w="1108"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A3F4A61"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9155136" w14:textId="0818F64E"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1D98CFD" w14:textId="77777777" w:rsidR="00FC4E34" w:rsidRPr="0062497F" w:rsidRDefault="00FC4E34" w:rsidP="00FC4E34">
            <w:pPr>
              <w:spacing w:after="300"/>
              <w:rPr>
                <w:rFonts w:eastAsia="Times New Roman"/>
              </w:rPr>
            </w:pPr>
            <w:r w:rsidRPr="0062497F">
              <w:rPr>
                <w:rFonts w:eastAsia="Times New Roman"/>
              </w:rPr>
              <w:t>Алгебраические дроби и их преобразования.</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52028FDD"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769B2A62" w14:textId="58190DB2" w:rsidR="00FC4E34" w:rsidRPr="0062497F" w:rsidRDefault="00FC4E34" w:rsidP="00FC4E34">
            <w:pPr>
              <w:spacing w:after="300"/>
              <w:rPr>
                <w:rFonts w:eastAsia="Times New Roman"/>
              </w:rPr>
            </w:pPr>
            <w:r>
              <w:rPr>
                <w:rFonts w:eastAsia="Times New Roman"/>
              </w:rPr>
              <w:t>10.09</w:t>
            </w:r>
          </w:p>
        </w:tc>
        <w:tc>
          <w:tcPr>
            <w:tcW w:w="1134" w:type="dxa"/>
            <w:tcBorders>
              <w:top w:val="single" w:sz="4" w:space="0" w:color="auto"/>
              <w:left w:val="single" w:sz="4" w:space="0" w:color="auto"/>
              <w:bottom w:val="single" w:sz="4" w:space="0" w:color="auto"/>
              <w:right w:val="single" w:sz="4" w:space="0" w:color="auto"/>
            </w:tcBorders>
          </w:tcPr>
          <w:p w14:paraId="4755F5D7" w14:textId="36585AAB" w:rsidR="00FC4E34" w:rsidRPr="0062497F" w:rsidRDefault="00FC4E34" w:rsidP="00FC4E34">
            <w:pPr>
              <w:spacing w:after="300"/>
              <w:rPr>
                <w:rFonts w:eastAsia="Times New Roman"/>
              </w:rPr>
            </w:pPr>
          </w:p>
        </w:tc>
      </w:tr>
      <w:tr w:rsidR="00FC4E34" w:rsidRPr="0062497F" w14:paraId="25619ED0" w14:textId="77777777" w:rsidTr="00EF1673">
        <w:tc>
          <w:tcPr>
            <w:tcW w:w="1108" w:type="dxa"/>
            <w:vMerge/>
            <w:tcBorders>
              <w:top w:val="single" w:sz="6" w:space="0" w:color="000000"/>
              <w:left w:val="single" w:sz="6" w:space="0" w:color="000000"/>
              <w:bottom w:val="single" w:sz="6" w:space="0" w:color="000000"/>
              <w:right w:val="nil"/>
            </w:tcBorders>
            <w:hideMark/>
          </w:tcPr>
          <w:p w14:paraId="0D682837"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6FDB758F" w14:textId="66164D0B"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139D5E6" w14:textId="77777777" w:rsidR="00FC4E34" w:rsidRPr="0062497F" w:rsidRDefault="00FC4E34" w:rsidP="00FC4E34">
            <w:pPr>
              <w:spacing w:after="300"/>
              <w:rPr>
                <w:rFonts w:eastAsia="Times New Roman"/>
              </w:rPr>
            </w:pPr>
            <w:r w:rsidRPr="0062497F">
              <w:rPr>
                <w:rFonts w:eastAsia="Times New Roman"/>
              </w:rPr>
              <w:t>Многочлены. Приемы разложения на множители.</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32CFC893"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5A38210A" w14:textId="542F48CB" w:rsidR="00FC4E34" w:rsidRPr="0062497F" w:rsidRDefault="00FC4E34" w:rsidP="00FC4E34">
            <w:pPr>
              <w:spacing w:after="300"/>
              <w:rPr>
                <w:rFonts w:eastAsia="Times New Roman"/>
              </w:rPr>
            </w:pPr>
            <w:r>
              <w:rPr>
                <w:rFonts w:eastAsia="Times New Roman"/>
              </w:rPr>
              <w:t>17.09</w:t>
            </w:r>
          </w:p>
        </w:tc>
        <w:tc>
          <w:tcPr>
            <w:tcW w:w="1134" w:type="dxa"/>
            <w:tcBorders>
              <w:top w:val="single" w:sz="4" w:space="0" w:color="auto"/>
              <w:left w:val="single" w:sz="4" w:space="0" w:color="auto"/>
              <w:bottom w:val="single" w:sz="4" w:space="0" w:color="auto"/>
              <w:right w:val="single" w:sz="4" w:space="0" w:color="auto"/>
            </w:tcBorders>
          </w:tcPr>
          <w:p w14:paraId="684E7815" w14:textId="17BD74D7" w:rsidR="00FC4E34" w:rsidRPr="0062497F" w:rsidRDefault="00FC4E34" w:rsidP="00FC4E34">
            <w:pPr>
              <w:spacing w:after="300"/>
              <w:rPr>
                <w:rFonts w:eastAsia="Times New Roman"/>
              </w:rPr>
            </w:pPr>
          </w:p>
        </w:tc>
      </w:tr>
      <w:tr w:rsidR="00FC4E34" w:rsidRPr="0062497F" w14:paraId="73FCA829" w14:textId="77777777" w:rsidTr="00EF1673">
        <w:tc>
          <w:tcPr>
            <w:tcW w:w="1108" w:type="dxa"/>
            <w:vMerge/>
            <w:tcBorders>
              <w:top w:val="single" w:sz="6" w:space="0" w:color="000000"/>
              <w:left w:val="single" w:sz="6" w:space="0" w:color="000000"/>
              <w:bottom w:val="single" w:sz="6" w:space="0" w:color="000000"/>
              <w:right w:val="nil"/>
            </w:tcBorders>
            <w:hideMark/>
          </w:tcPr>
          <w:p w14:paraId="38AFD4B7"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4C803F14" w14:textId="27D47959"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F00D0DB" w14:textId="77777777" w:rsidR="00FC4E34" w:rsidRPr="0062497F" w:rsidRDefault="00FC4E34" w:rsidP="00FC4E34">
            <w:pPr>
              <w:spacing w:after="300"/>
              <w:rPr>
                <w:rFonts w:eastAsia="Times New Roman"/>
              </w:rPr>
            </w:pPr>
            <w:r w:rsidRPr="0062497F">
              <w:rPr>
                <w:rFonts w:eastAsia="Times New Roman"/>
              </w:rPr>
              <w:t>Степени с целым показателем и их свойства</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0D5965A9"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2BF9584E" w14:textId="35087980" w:rsidR="00FC4E34" w:rsidRPr="0062497F" w:rsidRDefault="00FC4E34" w:rsidP="00FC4E34">
            <w:pPr>
              <w:spacing w:after="300"/>
              <w:rPr>
                <w:rFonts w:eastAsia="Times New Roman"/>
              </w:rPr>
            </w:pPr>
            <w:r>
              <w:rPr>
                <w:rFonts w:eastAsia="Times New Roman"/>
              </w:rPr>
              <w:t>24.09</w:t>
            </w:r>
          </w:p>
        </w:tc>
        <w:tc>
          <w:tcPr>
            <w:tcW w:w="1134" w:type="dxa"/>
            <w:tcBorders>
              <w:top w:val="single" w:sz="4" w:space="0" w:color="auto"/>
              <w:left w:val="single" w:sz="4" w:space="0" w:color="auto"/>
              <w:bottom w:val="single" w:sz="4" w:space="0" w:color="auto"/>
              <w:right w:val="single" w:sz="4" w:space="0" w:color="auto"/>
            </w:tcBorders>
          </w:tcPr>
          <w:p w14:paraId="399DC0DD" w14:textId="1CCAD27A" w:rsidR="00FC4E34" w:rsidRPr="0062497F" w:rsidRDefault="00FC4E34" w:rsidP="00FC4E34">
            <w:pPr>
              <w:spacing w:after="300"/>
              <w:rPr>
                <w:rFonts w:eastAsia="Times New Roman"/>
              </w:rPr>
            </w:pPr>
          </w:p>
        </w:tc>
      </w:tr>
      <w:tr w:rsidR="00FC4E34" w:rsidRPr="0062497F" w14:paraId="098CBE04" w14:textId="77777777" w:rsidTr="00EF1673">
        <w:tc>
          <w:tcPr>
            <w:tcW w:w="1108" w:type="dxa"/>
            <w:vMerge/>
            <w:tcBorders>
              <w:top w:val="single" w:sz="6" w:space="0" w:color="000000"/>
              <w:left w:val="single" w:sz="6" w:space="0" w:color="000000"/>
              <w:bottom w:val="single" w:sz="6" w:space="0" w:color="000000"/>
              <w:right w:val="nil"/>
            </w:tcBorders>
            <w:hideMark/>
          </w:tcPr>
          <w:p w14:paraId="5EDE4A0E"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10CBF18D" w14:textId="3CABD687"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AFE685D" w14:textId="77777777" w:rsidR="00FC4E34" w:rsidRPr="0062497F" w:rsidRDefault="00FC4E34" w:rsidP="00FC4E34">
            <w:pPr>
              <w:spacing w:after="300"/>
              <w:rPr>
                <w:rFonts w:eastAsia="Times New Roman"/>
              </w:rPr>
            </w:pPr>
            <w:r w:rsidRPr="0062497F">
              <w:rPr>
                <w:rFonts w:eastAsia="Times New Roman"/>
              </w:rPr>
              <w:t>Арифметический   квадратный корень и его свойства</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0CF6B631"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1D27D95F" w14:textId="2129F09A" w:rsidR="00FC4E34" w:rsidRPr="0062497F" w:rsidRDefault="00FC4E34" w:rsidP="00FC4E34">
            <w:pPr>
              <w:spacing w:after="300"/>
              <w:rPr>
                <w:rFonts w:eastAsia="Times New Roman"/>
              </w:rPr>
            </w:pPr>
            <w:r>
              <w:rPr>
                <w:rFonts w:eastAsia="Times New Roman"/>
              </w:rPr>
              <w:t>01.10</w:t>
            </w:r>
          </w:p>
        </w:tc>
        <w:tc>
          <w:tcPr>
            <w:tcW w:w="1134" w:type="dxa"/>
            <w:tcBorders>
              <w:top w:val="single" w:sz="4" w:space="0" w:color="auto"/>
              <w:left w:val="single" w:sz="4" w:space="0" w:color="auto"/>
              <w:bottom w:val="single" w:sz="4" w:space="0" w:color="auto"/>
              <w:right w:val="single" w:sz="4" w:space="0" w:color="auto"/>
            </w:tcBorders>
          </w:tcPr>
          <w:p w14:paraId="6FB839C2" w14:textId="5F6E14FB" w:rsidR="00FC4E34" w:rsidRPr="0062497F" w:rsidRDefault="00FC4E34" w:rsidP="00FC4E34">
            <w:pPr>
              <w:spacing w:after="300"/>
              <w:rPr>
                <w:rFonts w:eastAsia="Times New Roman"/>
              </w:rPr>
            </w:pPr>
          </w:p>
        </w:tc>
      </w:tr>
      <w:tr w:rsidR="00FC4E34" w:rsidRPr="0062497F" w14:paraId="19AA7330" w14:textId="77777777" w:rsidTr="00EF1673">
        <w:trPr>
          <w:trHeight w:val="285"/>
        </w:trPr>
        <w:tc>
          <w:tcPr>
            <w:tcW w:w="1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62D2093" w14:textId="77777777" w:rsidR="00FC4E34" w:rsidRPr="0062497F" w:rsidRDefault="00FC4E34" w:rsidP="00FC4E34">
            <w:pPr>
              <w:rPr>
                <w:rFonts w:eastAsia="Times New Roman"/>
                <w:b/>
              </w:rPr>
            </w:pPr>
            <w:r w:rsidRPr="0062497F">
              <w:rPr>
                <w:rFonts w:eastAsia="Times New Roman"/>
                <w:b/>
                <w:bCs/>
              </w:rPr>
              <w:t>3</w:t>
            </w:r>
          </w:p>
        </w:tc>
        <w:tc>
          <w:tcPr>
            <w:tcW w:w="623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C479CD1" w14:textId="77777777" w:rsidR="00FC4E34" w:rsidRPr="0062497F" w:rsidRDefault="00FC4E34" w:rsidP="00FC4E34">
            <w:pPr>
              <w:spacing w:after="300"/>
              <w:rPr>
                <w:rFonts w:eastAsia="Times New Roman"/>
                <w:b/>
              </w:rPr>
            </w:pPr>
            <w:r w:rsidRPr="0062497F">
              <w:rPr>
                <w:rFonts w:eastAsia="Times New Roman"/>
                <w:b/>
              </w:rPr>
              <w:t>Уравнения, неравенства и их системы.</w:t>
            </w:r>
          </w:p>
          <w:p w14:paraId="0257C99C" w14:textId="77777777" w:rsidR="00FC4E34" w:rsidRPr="0062497F" w:rsidRDefault="00FC4E34" w:rsidP="00FC4E34">
            <w:pPr>
              <w:rPr>
                <w:rFonts w:eastAsia="Times New Roman"/>
                <w:b/>
              </w:rPr>
            </w:pP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7CDE0450" w14:textId="644DC5D7" w:rsidR="00FC4E34" w:rsidRPr="0062497F" w:rsidRDefault="00FC4E34" w:rsidP="00FC4E34">
            <w:pPr>
              <w:spacing w:after="300"/>
              <w:rPr>
                <w:rFonts w:eastAsia="Times New Roman"/>
                <w:b/>
              </w:rPr>
            </w:pPr>
            <w:r>
              <w:rPr>
                <w:rFonts w:eastAsia="Times New Roman"/>
                <w:b/>
              </w:rPr>
              <w:t>5</w:t>
            </w:r>
          </w:p>
        </w:tc>
        <w:tc>
          <w:tcPr>
            <w:tcW w:w="992" w:type="dxa"/>
            <w:tcBorders>
              <w:top w:val="single" w:sz="4" w:space="0" w:color="auto"/>
              <w:left w:val="single" w:sz="4" w:space="0" w:color="auto"/>
              <w:bottom w:val="single" w:sz="4" w:space="0" w:color="auto"/>
              <w:right w:val="single" w:sz="4" w:space="0" w:color="auto"/>
            </w:tcBorders>
          </w:tcPr>
          <w:p w14:paraId="21F56D48" w14:textId="17FF5370" w:rsidR="00FC4E34" w:rsidRPr="0062497F" w:rsidRDefault="00FC4E34" w:rsidP="00FC4E34">
            <w:pPr>
              <w:spacing w:after="300"/>
              <w:rPr>
                <w:rFonts w:eastAsia="Times New Roman"/>
                <w:b/>
              </w:rPr>
            </w:pPr>
          </w:p>
        </w:tc>
        <w:tc>
          <w:tcPr>
            <w:tcW w:w="1134" w:type="dxa"/>
            <w:tcBorders>
              <w:top w:val="single" w:sz="4" w:space="0" w:color="auto"/>
              <w:left w:val="single" w:sz="4" w:space="0" w:color="auto"/>
              <w:bottom w:val="single" w:sz="4" w:space="0" w:color="auto"/>
              <w:right w:val="single" w:sz="4" w:space="0" w:color="auto"/>
            </w:tcBorders>
          </w:tcPr>
          <w:p w14:paraId="6C587C6E" w14:textId="025EF0C3" w:rsidR="00FC4E34" w:rsidRPr="0062497F" w:rsidRDefault="00FC4E34" w:rsidP="00FC4E34">
            <w:pPr>
              <w:spacing w:after="300"/>
              <w:rPr>
                <w:rFonts w:eastAsia="Times New Roman"/>
                <w:b/>
              </w:rPr>
            </w:pPr>
          </w:p>
        </w:tc>
      </w:tr>
      <w:tr w:rsidR="00FC4E34" w:rsidRPr="0062497F" w14:paraId="1BA28C15" w14:textId="77777777" w:rsidTr="00EF1673">
        <w:tc>
          <w:tcPr>
            <w:tcW w:w="1108"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11A937"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F958656" w14:textId="6AFF35F4"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64F658A" w14:textId="77777777" w:rsidR="00FC4E34" w:rsidRPr="0062497F" w:rsidRDefault="00FC4E34" w:rsidP="00FC4E34">
            <w:pPr>
              <w:spacing w:after="300"/>
              <w:rPr>
                <w:rFonts w:eastAsia="Times New Roman"/>
              </w:rPr>
            </w:pPr>
            <w:r w:rsidRPr="0062497F">
              <w:rPr>
                <w:rFonts w:eastAsia="Times New Roman"/>
              </w:rPr>
              <w:t>Способы решения различных уравнений ( линейных и приводимых к ним).</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7EF71FDE"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5197831C" w14:textId="048E0A5A" w:rsidR="00FC4E34" w:rsidRPr="0062497F" w:rsidRDefault="00FC4E34" w:rsidP="00FC4E34">
            <w:pPr>
              <w:spacing w:after="300"/>
              <w:rPr>
                <w:rFonts w:eastAsia="Times New Roman"/>
              </w:rPr>
            </w:pPr>
            <w:r>
              <w:rPr>
                <w:rFonts w:eastAsia="Times New Roman"/>
              </w:rPr>
              <w:t>08.10</w:t>
            </w:r>
          </w:p>
        </w:tc>
        <w:tc>
          <w:tcPr>
            <w:tcW w:w="1134" w:type="dxa"/>
            <w:tcBorders>
              <w:top w:val="single" w:sz="4" w:space="0" w:color="auto"/>
              <w:left w:val="single" w:sz="4" w:space="0" w:color="auto"/>
              <w:bottom w:val="single" w:sz="4" w:space="0" w:color="auto"/>
              <w:right w:val="single" w:sz="4" w:space="0" w:color="auto"/>
            </w:tcBorders>
          </w:tcPr>
          <w:p w14:paraId="698E8573" w14:textId="66AE8E57" w:rsidR="00FC4E34" w:rsidRPr="0062497F" w:rsidRDefault="00FC4E34" w:rsidP="00FC4E34">
            <w:pPr>
              <w:spacing w:after="300"/>
              <w:rPr>
                <w:rFonts w:eastAsia="Times New Roman"/>
              </w:rPr>
            </w:pPr>
          </w:p>
        </w:tc>
      </w:tr>
      <w:tr w:rsidR="00FC4E34" w:rsidRPr="0062497F" w14:paraId="603533F0" w14:textId="77777777" w:rsidTr="00EF1673">
        <w:tc>
          <w:tcPr>
            <w:tcW w:w="1108" w:type="dxa"/>
            <w:vMerge/>
            <w:tcBorders>
              <w:top w:val="single" w:sz="6" w:space="0" w:color="000000"/>
              <w:left w:val="single" w:sz="6" w:space="0" w:color="000000"/>
              <w:bottom w:val="single" w:sz="6" w:space="0" w:color="000000"/>
              <w:right w:val="nil"/>
            </w:tcBorders>
          </w:tcPr>
          <w:p w14:paraId="54ABADA9"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5931FE5D" w14:textId="5BC5C913"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DF82B0C" w14:textId="77777777" w:rsidR="00FC4E34" w:rsidRPr="0062497F" w:rsidRDefault="00FC4E34" w:rsidP="00FC4E34">
            <w:pPr>
              <w:spacing w:after="300"/>
              <w:rPr>
                <w:rFonts w:eastAsia="Times New Roman"/>
              </w:rPr>
            </w:pPr>
            <w:r w:rsidRPr="0062497F">
              <w:rPr>
                <w:rFonts w:eastAsia="Times New Roman"/>
              </w:rPr>
              <w:t>Способы решения различных уравнений (квадратных и приводимых к ним).</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64984F76"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50123CAD" w14:textId="50BE77AD" w:rsidR="00FC4E34" w:rsidRPr="0062497F" w:rsidRDefault="00FC4E34" w:rsidP="00FC4E34">
            <w:pPr>
              <w:spacing w:after="300"/>
              <w:rPr>
                <w:rFonts w:eastAsia="Times New Roman"/>
              </w:rPr>
            </w:pPr>
            <w:r>
              <w:rPr>
                <w:rFonts w:eastAsia="Times New Roman"/>
              </w:rPr>
              <w:t>15.10</w:t>
            </w:r>
          </w:p>
        </w:tc>
        <w:tc>
          <w:tcPr>
            <w:tcW w:w="1134" w:type="dxa"/>
            <w:tcBorders>
              <w:top w:val="single" w:sz="4" w:space="0" w:color="auto"/>
              <w:left w:val="single" w:sz="4" w:space="0" w:color="auto"/>
              <w:bottom w:val="single" w:sz="4" w:space="0" w:color="auto"/>
              <w:right w:val="single" w:sz="4" w:space="0" w:color="auto"/>
            </w:tcBorders>
          </w:tcPr>
          <w:p w14:paraId="422D557B" w14:textId="25EB546A" w:rsidR="00FC4E34" w:rsidRPr="0062497F" w:rsidRDefault="00FC4E34" w:rsidP="00FC4E34">
            <w:pPr>
              <w:spacing w:after="300"/>
              <w:rPr>
                <w:rFonts w:eastAsia="Times New Roman"/>
              </w:rPr>
            </w:pPr>
          </w:p>
        </w:tc>
      </w:tr>
      <w:tr w:rsidR="00FC4E34" w:rsidRPr="0062497F" w14:paraId="71A34BCC" w14:textId="77777777" w:rsidTr="00EF1673">
        <w:tc>
          <w:tcPr>
            <w:tcW w:w="1108" w:type="dxa"/>
            <w:vMerge/>
            <w:tcBorders>
              <w:top w:val="single" w:sz="6" w:space="0" w:color="000000"/>
              <w:left w:val="single" w:sz="6" w:space="0" w:color="000000"/>
              <w:bottom w:val="single" w:sz="6" w:space="0" w:color="000000"/>
              <w:right w:val="nil"/>
            </w:tcBorders>
            <w:hideMark/>
          </w:tcPr>
          <w:p w14:paraId="7416595F"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186F93E4" w14:textId="4DBFCC6C"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B894768" w14:textId="77777777" w:rsidR="00FC4E34" w:rsidRPr="0062497F" w:rsidRDefault="00FC4E34" w:rsidP="00FC4E34">
            <w:pPr>
              <w:spacing w:after="300"/>
              <w:rPr>
                <w:rFonts w:eastAsia="Times New Roman"/>
              </w:rPr>
            </w:pPr>
            <w:r w:rsidRPr="0062497F">
              <w:rPr>
                <w:rFonts w:eastAsia="Times New Roman"/>
              </w:rPr>
              <w:t>Способы решения различных уравнений (дробно – рациональных, уравнений высшей степени) .</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2C850F63"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18C3ADB2" w14:textId="08005531" w:rsidR="00FC4E34" w:rsidRPr="0062497F" w:rsidRDefault="00FC4E34" w:rsidP="00FC4E34">
            <w:pPr>
              <w:spacing w:after="300"/>
              <w:rPr>
                <w:rFonts w:eastAsia="Times New Roman"/>
              </w:rPr>
            </w:pPr>
            <w:r>
              <w:rPr>
                <w:rFonts w:eastAsia="Times New Roman"/>
              </w:rPr>
              <w:t>22.10</w:t>
            </w:r>
          </w:p>
        </w:tc>
        <w:tc>
          <w:tcPr>
            <w:tcW w:w="1134" w:type="dxa"/>
            <w:tcBorders>
              <w:top w:val="single" w:sz="4" w:space="0" w:color="auto"/>
              <w:left w:val="single" w:sz="4" w:space="0" w:color="auto"/>
              <w:bottom w:val="single" w:sz="4" w:space="0" w:color="auto"/>
              <w:right w:val="single" w:sz="4" w:space="0" w:color="auto"/>
            </w:tcBorders>
          </w:tcPr>
          <w:p w14:paraId="07AC220F" w14:textId="7DF41B2E" w:rsidR="00FC4E34" w:rsidRPr="0062497F" w:rsidRDefault="00FC4E34" w:rsidP="00FC4E34">
            <w:pPr>
              <w:spacing w:after="300"/>
              <w:rPr>
                <w:rFonts w:eastAsia="Times New Roman"/>
              </w:rPr>
            </w:pPr>
          </w:p>
        </w:tc>
      </w:tr>
      <w:tr w:rsidR="00FC4E34" w:rsidRPr="0062497F" w14:paraId="16D39064" w14:textId="77777777" w:rsidTr="00EF1673">
        <w:tc>
          <w:tcPr>
            <w:tcW w:w="1108" w:type="dxa"/>
            <w:vMerge/>
            <w:tcBorders>
              <w:top w:val="single" w:sz="6" w:space="0" w:color="000000"/>
              <w:left w:val="single" w:sz="6" w:space="0" w:color="000000"/>
              <w:bottom w:val="single" w:sz="6" w:space="0" w:color="000000"/>
              <w:right w:val="nil"/>
            </w:tcBorders>
          </w:tcPr>
          <w:p w14:paraId="209FD3B6"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2E89B7AC" w14:textId="52122200"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458110E" w14:textId="77777777" w:rsidR="00FC4E34" w:rsidRPr="0062497F" w:rsidRDefault="00FC4E34" w:rsidP="00FC4E34">
            <w:pPr>
              <w:spacing w:after="300"/>
              <w:rPr>
                <w:rFonts w:eastAsia="Times New Roman"/>
              </w:rPr>
            </w:pPr>
            <w:r w:rsidRPr="0062497F">
              <w:rPr>
                <w:rFonts w:eastAsia="Times New Roman"/>
              </w:rPr>
              <w:t>Способы решения различных уравнений (дробно – рациональных, уравнений высшей степени) .</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7193428A"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5354F97D" w14:textId="53B92AB8" w:rsidR="00FC4E34" w:rsidRPr="0062497F" w:rsidRDefault="00FC4E34" w:rsidP="00FC4E34">
            <w:pPr>
              <w:spacing w:after="300"/>
              <w:rPr>
                <w:rFonts w:eastAsia="Times New Roman"/>
              </w:rPr>
            </w:pPr>
            <w:r>
              <w:rPr>
                <w:rFonts w:eastAsia="Times New Roman"/>
              </w:rPr>
              <w:t>29.10</w:t>
            </w:r>
          </w:p>
        </w:tc>
        <w:tc>
          <w:tcPr>
            <w:tcW w:w="1134" w:type="dxa"/>
            <w:tcBorders>
              <w:top w:val="single" w:sz="4" w:space="0" w:color="auto"/>
              <w:left w:val="single" w:sz="4" w:space="0" w:color="auto"/>
              <w:bottom w:val="single" w:sz="4" w:space="0" w:color="auto"/>
              <w:right w:val="single" w:sz="4" w:space="0" w:color="auto"/>
            </w:tcBorders>
          </w:tcPr>
          <w:p w14:paraId="396C9D19" w14:textId="430FE1C4" w:rsidR="00FC4E34" w:rsidRPr="0062497F" w:rsidRDefault="00FC4E34" w:rsidP="00FC4E34">
            <w:pPr>
              <w:spacing w:after="300"/>
              <w:rPr>
                <w:rFonts w:eastAsia="Times New Roman"/>
              </w:rPr>
            </w:pPr>
          </w:p>
        </w:tc>
      </w:tr>
      <w:tr w:rsidR="00FC4E34" w:rsidRPr="0062497F" w14:paraId="08B1F427" w14:textId="77777777" w:rsidTr="00EF1673">
        <w:tc>
          <w:tcPr>
            <w:tcW w:w="1108" w:type="dxa"/>
            <w:vMerge/>
            <w:tcBorders>
              <w:top w:val="single" w:sz="6" w:space="0" w:color="000000"/>
              <w:left w:val="single" w:sz="6" w:space="0" w:color="000000"/>
              <w:bottom w:val="single" w:sz="6" w:space="0" w:color="000000"/>
              <w:right w:val="nil"/>
            </w:tcBorders>
            <w:hideMark/>
          </w:tcPr>
          <w:p w14:paraId="4D570AAB"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1F4120C2" w14:textId="1CAF40E1"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09275C4" w14:textId="77777777" w:rsidR="00FC4E34" w:rsidRPr="0062497F" w:rsidRDefault="00FC4E34" w:rsidP="00FC4E34">
            <w:pPr>
              <w:spacing w:after="300"/>
              <w:rPr>
                <w:rFonts w:eastAsia="Times New Roman"/>
              </w:rPr>
            </w:pPr>
            <w:r w:rsidRPr="0062497F">
              <w:rPr>
                <w:rFonts w:eastAsia="Times New Roman"/>
              </w:rPr>
              <w:t>Решение линейных и квадратных неравенств с одной переменной и их систем.</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2DBC9807"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01700F84" w14:textId="68150F5A" w:rsidR="00FC4E34" w:rsidRPr="0062497F" w:rsidRDefault="00FC4E34" w:rsidP="00FC4E34">
            <w:pPr>
              <w:spacing w:after="300"/>
              <w:rPr>
                <w:rFonts w:eastAsia="Times New Roman"/>
              </w:rPr>
            </w:pPr>
            <w:r>
              <w:rPr>
                <w:rFonts w:eastAsia="Times New Roman"/>
              </w:rPr>
              <w:t>12.11</w:t>
            </w:r>
          </w:p>
        </w:tc>
        <w:tc>
          <w:tcPr>
            <w:tcW w:w="1134" w:type="dxa"/>
            <w:tcBorders>
              <w:top w:val="single" w:sz="4" w:space="0" w:color="auto"/>
              <w:left w:val="single" w:sz="4" w:space="0" w:color="auto"/>
              <w:bottom w:val="single" w:sz="4" w:space="0" w:color="auto"/>
              <w:right w:val="single" w:sz="4" w:space="0" w:color="auto"/>
            </w:tcBorders>
          </w:tcPr>
          <w:p w14:paraId="37210462" w14:textId="549F6199" w:rsidR="00FC4E34" w:rsidRPr="0062497F" w:rsidRDefault="00FC4E34" w:rsidP="00FC4E34">
            <w:pPr>
              <w:spacing w:after="300"/>
              <w:rPr>
                <w:rFonts w:eastAsia="Times New Roman"/>
              </w:rPr>
            </w:pPr>
          </w:p>
        </w:tc>
      </w:tr>
      <w:tr w:rsidR="00FC4E34" w:rsidRPr="0062497F" w14:paraId="6B7D665F" w14:textId="77777777" w:rsidTr="00EF1673">
        <w:trPr>
          <w:trHeight w:val="210"/>
        </w:trPr>
        <w:tc>
          <w:tcPr>
            <w:tcW w:w="1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3A81436" w14:textId="77777777" w:rsidR="00FC4E34" w:rsidRPr="0062497F" w:rsidRDefault="00FC4E34" w:rsidP="00FC4E34">
            <w:pPr>
              <w:rPr>
                <w:rFonts w:eastAsia="Times New Roman"/>
                <w:b/>
              </w:rPr>
            </w:pPr>
            <w:r w:rsidRPr="0062497F">
              <w:rPr>
                <w:rFonts w:eastAsia="Times New Roman"/>
                <w:b/>
                <w:bCs/>
              </w:rPr>
              <w:t>4</w:t>
            </w:r>
          </w:p>
        </w:tc>
        <w:tc>
          <w:tcPr>
            <w:tcW w:w="623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21C4891" w14:textId="77777777" w:rsidR="00FC4E34" w:rsidRPr="0062497F" w:rsidRDefault="00FC4E34" w:rsidP="00FC4E34">
            <w:pPr>
              <w:spacing w:after="300"/>
              <w:rPr>
                <w:rFonts w:eastAsia="Times New Roman"/>
                <w:b/>
              </w:rPr>
            </w:pPr>
            <w:r w:rsidRPr="0062497F">
              <w:rPr>
                <w:rFonts w:eastAsia="Times New Roman"/>
                <w:b/>
              </w:rPr>
              <w:t>Функции и графики</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62189A59" w14:textId="6E8595D6" w:rsidR="00FC4E34" w:rsidRPr="0062497F" w:rsidRDefault="00FC4E34" w:rsidP="00FC4E34">
            <w:pPr>
              <w:spacing w:after="300"/>
              <w:rPr>
                <w:rFonts w:eastAsia="Times New Roman"/>
                <w:b/>
              </w:rPr>
            </w:pPr>
            <w:r>
              <w:rPr>
                <w:rFonts w:eastAsia="Times New Roman"/>
                <w:b/>
              </w:rPr>
              <w:t>4</w:t>
            </w:r>
          </w:p>
        </w:tc>
        <w:tc>
          <w:tcPr>
            <w:tcW w:w="992" w:type="dxa"/>
            <w:tcBorders>
              <w:top w:val="single" w:sz="4" w:space="0" w:color="auto"/>
              <w:left w:val="single" w:sz="4" w:space="0" w:color="auto"/>
              <w:bottom w:val="single" w:sz="4" w:space="0" w:color="auto"/>
              <w:right w:val="single" w:sz="4" w:space="0" w:color="auto"/>
            </w:tcBorders>
          </w:tcPr>
          <w:p w14:paraId="79E155A4" w14:textId="77777777" w:rsidR="00FC4E34" w:rsidRPr="0062497F" w:rsidRDefault="00FC4E34" w:rsidP="00FC4E34">
            <w:pPr>
              <w:spacing w:after="300"/>
              <w:rPr>
                <w:rFonts w:eastAsia="Times New Roman"/>
                <w:b/>
              </w:rPr>
            </w:pPr>
          </w:p>
        </w:tc>
        <w:tc>
          <w:tcPr>
            <w:tcW w:w="1134" w:type="dxa"/>
            <w:tcBorders>
              <w:top w:val="single" w:sz="4" w:space="0" w:color="auto"/>
              <w:left w:val="single" w:sz="4" w:space="0" w:color="auto"/>
              <w:bottom w:val="single" w:sz="4" w:space="0" w:color="auto"/>
              <w:right w:val="single" w:sz="4" w:space="0" w:color="auto"/>
            </w:tcBorders>
          </w:tcPr>
          <w:p w14:paraId="64E62098" w14:textId="1933F8ED" w:rsidR="00FC4E34" w:rsidRPr="0062497F" w:rsidRDefault="00FC4E34" w:rsidP="00FC4E34">
            <w:pPr>
              <w:spacing w:after="300"/>
              <w:rPr>
                <w:rFonts w:eastAsia="Times New Roman"/>
                <w:b/>
              </w:rPr>
            </w:pPr>
          </w:p>
        </w:tc>
      </w:tr>
      <w:tr w:rsidR="00FC4E34" w:rsidRPr="0062497F" w14:paraId="1F135FA2" w14:textId="77777777" w:rsidTr="00EF1673">
        <w:tc>
          <w:tcPr>
            <w:tcW w:w="1108"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4CD2DB8"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E5FB234" w14:textId="5A2A73FF"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8443DE0" w14:textId="77777777" w:rsidR="00FC4E34" w:rsidRPr="0062497F" w:rsidRDefault="00FC4E34" w:rsidP="00FC4E34">
            <w:pPr>
              <w:spacing w:after="300"/>
              <w:rPr>
                <w:rFonts w:eastAsia="Times New Roman"/>
              </w:rPr>
            </w:pPr>
            <w:r w:rsidRPr="0062497F">
              <w:rPr>
                <w:rFonts w:eastAsia="Times New Roman"/>
              </w:rPr>
              <w:t>Чтение графиков и диаграмм реальных зависимостей.</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3D066AB4"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3ADBB177" w14:textId="7FC841EA" w:rsidR="00FC4E34" w:rsidRPr="0062497F" w:rsidRDefault="00FC4E34" w:rsidP="00FC4E34">
            <w:pPr>
              <w:spacing w:after="300"/>
              <w:rPr>
                <w:rFonts w:eastAsia="Times New Roman"/>
              </w:rPr>
            </w:pPr>
            <w:r>
              <w:rPr>
                <w:rFonts w:eastAsia="Times New Roman"/>
              </w:rPr>
              <w:t>19.11</w:t>
            </w:r>
          </w:p>
        </w:tc>
        <w:tc>
          <w:tcPr>
            <w:tcW w:w="1134" w:type="dxa"/>
            <w:tcBorders>
              <w:top w:val="single" w:sz="4" w:space="0" w:color="auto"/>
              <w:left w:val="single" w:sz="4" w:space="0" w:color="auto"/>
              <w:bottom w:val="single" w:sz="4" w:space="0" w:color="auto"/>
              <w:right w:val="single" w:sz="4" w:space="0" w:color="auto"/>
            </w:tcBorders>
          </w:tcPr>
          <w:p w14:paraId="3A385B4D" w14:textId="758999BC" w:rsidR="00FC4E34" w:rsidRPr="0062497F" w:rsidRDefault="00FC4E34" w:rsidP="00FC4E34">
            <w:pPr>
              <w:spacing w:after="300"/>
              <w:rPr>
                <w:rFonts w:eastAsia="Times New Roman"/>
              </w:rPr>
            </w:pPr>
          </w:p>
        </w:tc>
      </w:tr>
      <w:tr w:rsidR="00FC4E34" w:rsidRPr="0062497F" w14:paraId="7A4A517B" w14:textId="77777777" w:rsidTr="00EF1673">
        <w:tc>
          <w:tcPr>
            <w:tcW w:w="1108" w:type="dxa"/>
            <w:vMerge/>
            <w:tcBorders>
              <w:top w:val="single" w:sz="6" w:space="0" w:color="000000"/>
              <w:left w:val="single" w:sz="6" w:space="0" w:color="000000"/>
              <w:bottom w:val="single" w:sz="6" w:space="0" w:color="000000"/>
              <w:right w:val="nil"/>
            </w:tcBorders>
          </w:tcPr>
          <w:p w14:paraId="0900BDE3"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7C815121" w14:textId="78332A14"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8124A84" w14:textId="77777777" w:rsidR="00FC4E34" w:rsidRPr="0062497F" w:rsidRDefault="00FC4E34" w:rsidP="00FC4E34">
            <w:pPr>
              <w:spacing w:after="300"/>
              <w:rPr>
                <w:rFonts w:eastAsia="Times New Roman"/>
              </w:rPr>
            </w:pPr>
            <w:r w:rsidRPr="0062497F">
              <w:rPr>
                <w:rFonts w:eastAsia="Times New Roman"/>
              </w:rPr>
              <w:t xml:space="preserve"> « Считывание» свойств функций по ее графику. Анализ графиков.</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40C1503E"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76D5722A" w14:textId="13293888" w:rsidR="00FC4E34" w:rsidRPr="0062497F" w:rsidRDefault="00FC4E34" w:rsidP="00FC4E34">
            <w:pPr>
              <w:spacing w:after="300"/>
              <w:rPr>
                <w:rFonts w:eastAsia="Times New Roman"/>
              </w:rPr>
            </w:pPr>
            <w:r>
              <w:rPr>
                <w:rFonts w:eastAsia="Times New Roman"/>
              </w:rPr>
              <w:t>26.11</w:t>
            </w:r>
          </w:p>
        </w:tc>
        <w:tc>
          <w:tcPr>
            <w:tcW w:w="1134" w:type="dxa"/>
            <w:tcBorders>
              <w:top w:val="single" w:sz="4" w:space="0" w:color="auto"/>
              <w:left w:val="single" w:sz="4" w:space="0" w:color="auto"/>
              <w:bottom w:val="single" w:sz="4" w:space="0" w:color="auto"/>
              <w:right w:val="single" w:sz="4" w:space="0" w:color="auto"/>
            </w:tcBorders>
          </w:tcPr>
          <w:p w14:paraId="53302D65" w14:textId="468BA8BF" w:rsidR="00FC4E34" w:rsidRPr="0062497F" w:rsidRDefault="00FC4E34" w:rsidP="00FC4E34">
            <w:pPr>
              <w:spacing w:after="300"/>
              <w:rPr>
                <w:rFonts w:eastAsia="Times New Roman"/>
              </w:rPr>
            </w:pPr>
          </w:p>
        </w:tc>
      </w:tr>
      <w:tr w:rsidR="00FC4E34" w:rsidRPr="0062497F" w14:paraId="386B0DD7" w14:textId="77777777" w:rsidTr="00EF1673">
        <w:tc>
          <w:tcPr>
            <w:tcW w:w="1108" w:type="dxa"/>
            <w:vMerge/>
            <w:tcBorders>
              <w:top w:val="single" w:sz="6" w:space="0" w:color="000000"/>
              <w:left w:val="single" w:sz="6" w:space="0" w:color="000000"/>
              <w:bottom w:val="single" w:sz="6" w:space="0" w:color="000000"/>
              <w:right w:val="nil"/>
            </w:tcBorders>
            <w:hideMark/>
          </w:tcPr>
          <w:p w14:paraId="1024DB11"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70F4C68E" w14:textId="5DE237E0"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723C4E" w14:textId="77777777" w:rsidR="00FC4E34" w:rsidRPr="0062497F" w:rsidRDefault="00FC4E34" w:rsidP="00FC4E34">
            <w:pPr>
              <w:spacing w:after="300"/>
              <w:rPr>
                <w:rFonts w:eastAsia="Times New Roman"/>
              </w:rPr>
            </w:pPr>
            <w:r w:rsidRPr="0062497F">
              <w:rPr>
                <w:rFonts w:eastAsia="Times New Roman"/>
              </w:rPr>
              <w:t>Функции, их свойства и графики (линейная, квадратичная, обратно - пропорциональная).</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2E806CF4"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07CFB627" w14:textId="2C2598C7" w:rsidR="00FC4E34" w:rsidRPr="0062497F" w:rsidRDefault="00FC4E34" w:rsidP="00FC4E34">
            <w:pPr>
              <w:spacing w:after="300"/>
              <w:rPr>
                <w:rFonts w:eastAsia="Times New Roman"/>
              </w:rPr>
            </w:pPr>
            <w:r>
              <w:rPr>
                <w:rFonts w:eastAsia="Times New Roman"/>
              </w:rPr>
              <w:t>03.12</w:t>
            </w:r>
          </w:p>
        </w:tc>
        <w:tc>
          <w:tcPr>
            <w:tcW w:w="1134" w:type="dxa"/>
            <w:tcBorders>
              <w:top w:val="single" w:sz="4" w:space="0" w:color="auto"/>
              <w:left w:val="single" w:sz="4" w:space="0" w:color="auto"/>
              <w:bottom w:val="single" w:sz="4" w:space="0" w:color="auto"/>
              <w:right w:val="single" w:sz="4" w:space="0" w:color="auto"/>
            </w:tcBorders>
          </w:tcPr>
          <w:p w14:paraId="0FE0A6C8" w14:textId="60005528" w:rsidR="00FC4E34" w:rsidRPr="0062497F" w:rsidRDefault="00FC4E34" w:rsidP="00FC4E34">
            <w:pPr>
              <w:spacing w:after="300"/>
              <w:rPr>
                <w:rFonts w:eastAsia="Times New Roman"/>
              </w:rPr>
            </w:pPr>
          </w:p>
        </w:tc>
      </w:tr>
      <w:tr w:rsidR="00FC4E34" w:rsidRPr="0062497F" w14:paraId="666731EC" w14:textId="77777777" w:rsidTr="00EF1673">
        <w:tc>
          <w:tcPr>
            <w:tcW w:w="1108" w:type="dxa"/>
            <w:tcBorders>
              <w:top w:val="single" w:sz="6" w:space="0" w:color="000000"/>
              <w:left w:val="single" w:sz="6" w:space="0" w:color="000000"/>
              <w:bottom w:val="single" w:sz="6" w:space="0" w:color="000000"/>
              <w:right w:val="nil"/>
            </w:tcBorders>
          </w:tcPr>
          <w:p w14:paraId="6DCF7007"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4A09A5AB" w14:textId="5CC523CB"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F2564F7" w14:textId="77777777" w:rsidR="00FC4E34" w:rsidRPr="0062497F" w:rsidRDefault="00FC4E34" w:rsidP="00FC4E34">
            <w:pPr>
              <w:spacing w:after="300"/>
              <w:rPr>
                <w:rFonts w:eastAsia="Times New Roman"/>
              </w:rPr>
            </w:pPr>
            <w:r w:rsidRPr="0062497F">
              <w:rPr>
                <w:rFonts w:eastAsia="Times New Roman"/>
              </w:rPr>
              <w:t>Установление соответствия между графиком функций и ее аналитическим заданием.</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089F3B64"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647B0F21" w14:textId="7C6C3216" w:rsidR="00FC4E34" w:rsidRPr="0062497F" w:rsidRDefault="00FC4E34" w:rsidP="00FC4E34">
            <w:pPr>
              <w:spacing w:after="300"/>
              <w:rPr>
                <w:rFonts w:eastAsia="Times New Roman"/>
              </w:rPr>
            </w:pPr>
            <w:r>
              <w:rPr>
                <w:rFonts w:eastAsia="Times New Roman"/>
              </w:rPr>
              <w:t>10.12</w:t>
            </w:r>
          </w:p>
        </w:tc>
        <w:tc>
          <w:tcPr>
            <w:tcW w:w="1134" w:type="dxa"/>
            <w:tcBorders>
              <w:top w:val="single" w:sz="4" w:space="0" w:color="auto"/>
              <w:left w:val="single" w:sz="4" w:space="0" w:color="auto"/>
              <w:bottom w:val="single" w:sz="4" w:space="0" w:color="auto"/>
              <w:right w:val="single" w:sz="4" w:space="0" w:color="auto"/>
            </w:tcBorders>
          </w:tcPr>
          <w:p w14:paraId="5FB60EEB" w14:textId="2631EDC3" w:rsidR="00FC4E34" w:rsidRPr="0062497F" w:rsidRDefault="00FC4E34" w:rsidP="00FC4E34">
            <w:pPr>
              <w:spacing w:after="300"/>
              <w:rPr>
                <w:rFonts w:eastAsia="Times New Roman"/>
              </w:rPr>
            </w:pPr>
          </w:p>
        </w:tc>
      </w:tr>
      <w:tr w:rsidR="00FC4E34" w:rsidRPr="0062497F" w14:paraId="397A499E" w14:textId="77777777" w:rsidTr="00EF1673">
        <w:trPr>
          <w:trHeight w:val="165"/>
        </w:trPr>
        <w:tc>
          <w:tcPr>
            <w:tcW w:w="1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FF321CC" w14:textId="77777777" w:rsidR="00FC4E34" w:rsidRPr="0062497F" w:rsidRDefault="00FC4E34" w:rsidP="00FC4E34">
            <w:pPr>
              <w:spacing w:line="165" w:lineRule="atLeast"/>
              <w:rPr>
                <w:rFonts w:eastAsia="Times New Roman"/>
              </w:rPr>
            </w:pPr>
            <w:r w:rsidRPr="0062497F">
              <w:rPr>
                <w:rFonts w:eastAsia="Times New Roman"/>
                <w:bCs/>
              </w:rPr>
              <w:t>5</w:t>
            </w:r>
          </w:p>
        </w:tc>
        <w:tc>
          <w:tcPr>
            <w:tcW w:w="623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645AA3" w14:textId="77777777" w:rsidR="00FC4E34" w:rsidRPr="004C1762" w:rsidRDefault="00FC4E34" w:rsidP="00FC4E34">
            <w:pPr>
              <w:spacing w:after="300" w:line="165" w:lineRule="atLeast"/>
              <w:rPr>
                <w:rFonts w:eastAsia="Times New Roman"/>
                <w:b/>
              </w:rPr>
            </w:pPr>
            <w:r w:rsidRPr="004C1762">
              <w:rPr>
                <w:rFonts w:eastAsia="Times New Roman"/>
                <w:b/>
              </w:rPr>
              <w:t>Числовые последовательности и прогрессии.</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1DF5FCA7" w14:textId="32214B22" w:rsidR="00FC4E34" w:rsidRPr="004C1762" w:rsidRDefault="00FC4E34" w:rsidP="00FC4E34">
            <w:pPr>
              <w:spacing w:after="300" w:line="165" w:lineRule="atLeast"/>
              <w:rPr>
                <w:rFonts w:eastAsia="Times New Roman"/>
                <w:b/>
              </w:rPr>
            </w:pPr>
            <w:r>
              <w:rPr>
                <w:rFonts w:eastAsia="Times New Roman"/>
                <w:b/>
              </w:rPr>
              <w:t>4</w:t>
            </w:r>
          </w:p>
        </w:tc>
        <w:tc>
          <w:tcPr>
            <w:tcW w:w="992" w:type="dxa"/>
            <w:tcBorders>
              <w:top w:val="single" w:sz="4" w:space="0" w:color="auto"/>
              <w:left w:val="single" w:sz="4" w:space="0" w:color="auto"/>
              <w:bottom w:val="single" w:sz="4" w:space="0" w:color="auto"/>
              <w:right w:val="single" w:sz="4" w:space="0" w:color="auto"/>
            </w:tcBorders>
          </w:tcPr>
          <w:p w14:paraId="568ACEF2" w14:textId="77777777" w:rsidR="00FC4E34" w:rsidRPr="004C1762" w:rsidRDefault="00FC4E34" w:rsidP="00FC4E34">
            <w:pPr>
              <w:spacing w:after="300" w:line="165" w:lineRule="atLeast"/>
              <w:rPr>
                <w:rFonts w:eastAsia="Times New Roman"/>
                <w:b/>
              </w:rPr>
            </w:pPr>
          </w:p>
        </w:tc>
        <w:tc>
          <w:tcPr>
            <w:tcW w:w="1134" w:type="dxa"/>
            <w:tcBorders>
              <w:top w:val="single" w:sz="4" w:space="0" w:color="auto"/>
              <w:left w:val="single" w:sz="4" w:space="0" w:color="auto"/>
              <w:bottom w:val="single" w:sz="4" w:space="0" w:color="auto"/>
              <w:right w:val="single" w:sz="4" w:space="0" w:color="auto"/>
            </w:tcBorders>
          </w:tcPr>
          <w:p w14:paraId="00EA598E" w14:textId="559F2CE9" w:rsidR="00FC4E34" w:rsidRPr="004C1762" w:rsidRDefault="00FC4E34" w:rsidP="00FC4E34">
            <w:pPr>
              <w:spacing w:after="300" w:line="165" w:lineRule="atLeast"/>
              <w:rPr>
                <w:rFonts w:eastAsia="Times New Roman"/>
                <w:b/>
              </w:rPr>
            </w:pPr>
          </w:p>
        </w:tc>
      </w:tr>
      <w:tr w:rsidR="00FC4E34" w:rsidRPr="0062497F" w14:paraId="1F4A040F" w14:textId="77777777" w:rsidTr="00EF1673">
        <w:tc>
          <w:tcPr>
            <w:tcW w:w="1108"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367129C"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441B24E" w14:textId="22289058"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76226B1" w14:textId="77777777" w:rsidR="00FC4E34" w:rsidRPr="0062497F" w:rsidRDefault="00FC4E34" w:rsidP="00FC4E34">
            <w:pPr>
              <w:spacing w:after="300"/>
              <w:rPr>
                <w:rFonts w:eastAsia="Times New Roman"/>
              </w:rPr>
            </w:pPr>
            <w:r w:rsidRPr="0062497F">
              <w:rPr>
                <w:rFonts w:eastAsia="Times New Roman"/>
              </w:rPr>
              <w:t>Решение задач с применением формулы п-го члена и суммы п-первых членов арифметической прогрессии.</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7B730B4B"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340C4426" w14:textId="47D44A35" w:rsidR="00FC4E34" w:rsidRPr="0062497F" w:rsidRDefault="00FC4E34" w:rsidP="00FC4E34">
            <w:pPr>
              <w:spacing w:after="300"/>
              <w:rPr>
                <w:rFonts w:eastAsia="Times New Roman"/>
              </w:rPr>
            </w:pPr>
            <w:r>
              <w:rPr>
                <w:rFonts w:eastAsia="Times New Roman"/>
              </w:rPr>
              <w:t>17.12</w:t>
            </w:r>
          </w:p>
        </w:tc>
        <w:tc>
          <w:tcPr>
            <w:tcW w:w="1134" w:type="dxa"/>
            <w:tcBorders>
              <w:top w:val="single" w:sz="4" w:space="0" w:color="auto"/>
              <w:left w:val="single" w:sz="4" w:space="0" w:color="auto"/>
              <w:bottom w:val="single" w:sz="4" w:space="0" w:color="auto"/>
              <w:right w:val="single" w:sz="4" w:space="0" w:color="auto"/>
            </w:tcBorders>
          </w:tcPr>
          <w:p w14:paraId="078548E4" w14:textId="198C3CFC" w:rsidR="00FC4E34" w:rsidRPr="0062497F" w:rsidRDefault="00FC4E34" w:rsidP="00FC4E34">
            <w:pPr>
              <w:spacing w:after="300"/>
              <w:rPr>
                <w:rFonts w:eastAsia="Times New Roman"/>
              </w:rPr>
            </w:pPr>
          </w:p>
        </w:tc>
      </w:tr>
      <w:tr w:rsidR="00FC4E34" w:rsidRPr="0062497F" w14:paraId="0C30E91C" w14:textId="77777777" w:rsidTr="00EF1673">
        <w:tc>
          <w:tcPr>
            <w:tcW w:w="1108" w:type="dxa"/>
            <w:vMerge/>
            <w:tcBorders>
              <w:top w:val="single" w:sz="6" w:space="0" w:color="000000"/>
              <w:left w:val="single" w:sz="6" w:space="0" w:color="000000"/>
              <w:bottom w:val="single" w:sz="6" w:space="0" w:color="000000"/>
              <w:right w:val="nil"/>
            </w:tcBorders>
          </w:tcPr>
          <w:p w14:paraId="04B6F5D3"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7A013FF1" w14:textId="09363459"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CFF0BC5" w14:textId="77777777" w:rsidR="00FC4E34" w:rsidRPr="0062497F" w:rsidRDefault="00FC4E34" w:rsidP="00FC4E34">
            <w:pPr>
              <w:spacing w:after="300"/>
              <w:rPr>
                <w:rFonts w:eastAsia="Times New Roman"/>
              </w:rPr>
            </w:pPr>
            <w:r w:rsidRPr="0062497F">
              <w:rPr>
                <w:rFonts w:eastAsia="Times New Roman"/>
              </w:rPr>
              <w:t>Решение задач с применением формулы п-го члена и суммы п-первых членов геометрической прогрессии.</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7F734AEC"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5F74A935" w14:textId="044C74E1" w:rsidR="00FC4E34" w:rsidRPr="0062497F" w:rsidRDefault="00FC4E34" w:rsidP="00FC4E34">
            <w:pPr>
              <w:spacing w:after="300"/>
              <w:rPr>
                <w:rFonts w:eastAsia="Times New Roman"/>
              </w:rPr>
            </w:pPr>
            <w:r>
              <w:rPr>
                <w:rFonts w:eastAsia="Times New Roman"/>
              </w:rPr>
              <w:t>24.12</w:t>
            </w:r>
          </w:p>
        </w:tc>
        <w:tc>
          <w:tcPr>
            <w:tcW w:w="1134" w:type="dxa"/>
            <w:tcBorders>
              <w:top w:val="single" w:sz="4" w:space="0" w:color="auto"/>
              <w:left w:val="single" w:sz="4" w:space="0" w:color="auto"/>
              <w:bottom w:val="single" w:sz="4" w:space="0" w:color="auto"/>
              <w:right w:val="single" w:sz="4" w:space="0" w:color="auto"/>
            </w:tcBorders>
          </w:tcPr>
          <w:p w14:paraId="050E2F15" w14:textId="3EB922B1" w:rsidR="00FC4E34" w:rsidRPr="0062497F" w:rsidRDefault="00FC4E34" w:rsidP="00FC4E34">
            <w:pPr>
              <w:spacing w:after="300"/>
              <w:rPr>
                <w:rFonts w:eastAsia="Times New Roman"/>
              </w:rPr>
            </w:pPr>
          </w:p>
        </w:tc>
      </w:tr>
      <w:tr w:rsidR="00FC4E34" w:rsidRPr="0062497F" w14:paraId="0F3900B5" w14:textId="77777777" w:rsidTr="00EF1673">
        <w:tc>
          <w:tcPr>
            <w:tcW w:w="1108" w:type="dxa"/>
            <w:vMerge/>
            <w:tcBorders>
              <w:top w:val="single" w:sz="6" w:space="0" w:color="000000"/>
              <w:left w:val="single" w:sz="6" w:space="0" w:color="000000"/>
              <w:bottom w:val="single" w:sz="6" w:space="0" w:color="000000"/>
              <w:right w:val="nil"/>
            </w:tcBorders>
            <w:hideMark/>
          </w:tcPr>
          <w:p w14:paraId="4B6B9EA7"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7AB25171" w14:textId="7F82EC88"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5EB6805" w14:textId="77777777" w:rsidR="00FC4E34" w:rsidRPr="0062497F" w:rsidRDefault="00FC4E34" w:rsidP="00FC4E34">
            <w:pPr>
              <w:spacing w:after="300"/>
              <w:rPr>
                <w:rFonts w:eastAsia="Times New Roman"/>
              </w:rPr>
            </w:pPr>
            <w:r w:rsidRPr="0062497F">
              <w:rPr>
                <w:rFonts w:eastAsia="Times New Roman"/>
              </w:rPr>
              <w:t>Применение аппарата уравнений и неравенств к решению задач на прогрессии</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530246FB"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0234CD6B" w14:textId="498CB99B" w:rsidR="00FC4E34" w:rsidRPr="0062497F" w:rsidRDefault="00FC4E34" w:rsidP="00FC4E34">
            <w:pPr>
              <w:spacing w:after="300"/>
              <w:rPr>
                <w:rFonts w:eastAsia="Times New Roman"/>
              </w:rPr>
            </w:pPr>
            <w:r>
              <w:rPr>
                <w:rFonts w:eastAsia="Times New Roman"/>
              </w:rPr>
              <w:t>14.01</w:t>
            </w:r>
          </w:p>
        </w:tc>
        <w:tc>
          <w:tcPr>
            <w:tcW w:w="1134" w:type="dxa"/>
            <w:tcBorders>
              <w:top w:val="single" w:sz="4" w:space="0" w:color="auto"/>
              <w:left w:val="single" w:sz="4" w:space="0" w:color="auto"/>
              <w:bottom w:val="single" w:sz="4" w:space="0" w:color="auto"/>
              <w:right w:val="single" w:sz="4" w:space="0" w:color="auto"/>
            </w:tcBorders>
          </w:tcPr>
          <w:p w14:paraId="1969E9BF" w14:textId="38C53FFE" w:rsidR="00FC4E34" w:rsidRPr="0062497F" w:rsidRDefault="00FC4E34" w:rsidP="00FC4E34">
            <w:pPr>
              <w:spacing w:after="300"/>
              <w:rPr>
                <w:rFonts w:eastAsia="Times New Roman"/>
              </w:rPr>
            </w:pPr>
          </w:p>
        </w:tc>
      </w:tr>
      <w:tr w:rsidR="00FC4E34" w:rsidRPr="0062497F" w14:paraId="3D6BFC53" w14:textId="77777777" w:rsidTr="00EF1673">
        <w:tc>
          <w:tcPr>
            <w:tcW w:w="1108" w:type="dxa"/>
            <w:vMerge/>
            <w:tcBorders>
              <w:top w:val="single" w:sz="6" w:space="0" w:color="000000"/>
              <w:left w:val="single" w:sz="6" w:space="0" w:color="000000"/>
              <w:bottom w:val="single" w:sz="6" w:space="0" w:color="000000"/>
              <w:right w:val="nil"/>
            </w:tcBorders>
            <w:hideMark/>
          </w:tcPr>
          <w:p w14:paraId="216C0ADE"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48E9B94B" w14:textId="42F70F56" w:rsidR="00FC4E34" w:rsidRPr="00DC3340"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976597F" w14:textId="19C4C707" w:rsidR="00FC4E34" w:rsidRPr="0062497F" w:rsidRDefault="00FC4E34" w:rsidP="00FC4E34">
            <w:pPr>
              <w:spacing w:after="300"/>
              <w:rPr>
                <w:rFonts w:eastAsia="Times New Roman"/>
              </w:rPr>
            </w:pPr>
            <w:r>
              <w:rPr>
                <w:rFonts w:eastAsia="Times New Roman"/>
              </w:rPr>
              <w:t>Решение задач</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5C544283"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7149D6E0" w14:textId="5439CB4E" w:rsidR="00FC4E34" w:rsidRPr="0062497F" w:rsidRDefault="00FC4E34" w:rsidP="00FC4E34">
            <w:pPr>
              <w:spacing w:after="300"/>
              <w:rPr>
                <w:rFonts w:eastAsia="Times New Roman"/>
              </w:rPr>
            </w:pPr>
            <w:r>
              <w:rPr>
                <w:rFonts w:eastAsia="Times New Roman"/>
              </w:rPr>
              <w:t>21.01</w:t>
            </w:r>
          </w:p>
        </w:tc>
        <w:tc>
          <w:tcPr>
            <w:tcW w:w="1134" w:type="dxa"/>
            <w:tcBorders>
              <w:top w:val="single" w:sz="4" w:space="0" w:color="auto"/>
              <w:left w:val="single" w:sz="4" w:space="0" w:color="auto"/>
              <w:bottom w:val="single" w:sz="4" w:space="0" w:color="auto"/>
              <w:right w:val="single" w:sz="4" w:space="0" w:color="auto"/>
            </w:tcBorders>
          </w:tcPr>
          <w:p w14:paraId="27889294" w14:textId="730DBE48" w:rsidR="00FC4E34" w:rsidRPr="0062497F" w:rsidRDefault="00FC4E34" w:rsidP="00FC4E34">
            <w:pPr>
              <w:spacing w:after="300"/>
              <w:rPr>
                <w:rFonts w:eastAsia="Times New Roman"/>
              </w:rPr>
            </w:pPr>
          </w:p>
        </w:tc>
      </w:tr>
      <w:tr w:rsidR="00FC4E34" w:rsidRPr="0062497F" w14:paraId="7F0A2259" w14:textId="77777777" w:rsidTr="00EF1673">
        <w:trPr>
          <w:trHeight w:val="135"/>
        </w:trPr>
        <w:tc>
          <w:tcPr>
            <w:tcW w:w="1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EFC5534" w14:textId="77777777" w:rsidR="00FC4E34" w:rsidRPr="004C1762" w:rsidRDefault="00FC4E34" w:rsidP="00FC4E34">
            <w:pPr>
              <w:spacing w:line="135" w:lineRule="atLeast"/>
              <w:rPr>
                <w:rFonts w:eastAsia="Times New Roman"/>
                <w:b/>
              </w:rPr>
            </w:pPr>
            <w:r w:rsidRPr="004C1762">
              <w:rPr>
                <w:rFonts w:eastAsia="Times New Roman"/>
                <w:b/>
                <w:bCs/>
              </w:rPr>
              <w:t>6</w:t>
            </w:r>
          </w:p>
        </w:tc>
        <w:tc>
          <w:tcPr>
            <w:tcW w:w="623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15D5D1E" w14:textId="77777777" w:rsidR="00FC4E34" w:rsidRPr="004C1762" w:rsidRDefault="00FC4E34" w:rsidP="00FC4E34">
            <w:pPr>
              <w:spacing w:after="300" w:line="135" w:lineRule="atLeast"/>
              <w:rPr>
                <w:rFonts w:eastAsia="Times New Roman"/>
                <w:b/>
              </w:rPr>
            </w:pPr>
            <w:r w:rsidRPr="004C1762">
              <w:rPr>
                <w:rFonts w:eastAsia="Times New Roman"/>
                <w:b/>
              </w:rPr>
              <w:t>Координаты на прямой и плоскости</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05CA2EB4" w14:textId="0A965BF4" w:rsidR="00FC4E34" w:rsidRPr="004C1762" w:rsidRDefault="00FC4E34" w:rsidP="00FC4E34">
            <w:pPr>
              <w:spacing w:after="300" w:line="135" w:lineRule="atLeast"/>
              <w:rPr>
                <w:rFonts w:eastAsia="Times New Roman"/>
                <w:b/>
              </w:rPr>
            </w:pPr>
            <w:r w:rsidRPr="004C1762">
              <w:rPr>
                <w:rFonts w:eastAsia="Times New Roman"/>
                <w:b/>
              </w:rPr>
              <w:t>2</w:t>
            </w:r>
          </w:p>
        </w:tc>
        <w:tc>
          <w:tcPr>
            <w:tcW w:w="992" w:type="dxa"/>
            <w:tcBorders>
              <w:top w:val="single" w:sz="4" w:space="0" w:color="auto"/>
              <w:left w:val="single" w:sz="4" w:space="0" w:color="auto"/>
              <w:bottom w:val="single" w:sz="4" w:space="0" w:color="auto"/>
              <w:right w:val="single" w:sz="4" w:space="0" w:color="auto"/>
            </w:tcBorders>
          </w:tcPr>
          <w:p w14:paraId="285F8212" w14:textId="77777777" w:rsidR="00FC4E34" w:rsidRPr="0062497F" w:rsidRDefault="00FC4E34" w:rsidP="00FC4E34">
            <w:pPr>
              <w:spacing w:after="300" w:line="135" w:lineRule="atLeast"/>
              <w:rPr>
                <w:rFonts w:eastAsia="Times New Roman"/>
              </w:rPr>
            </w:pPr>
          </w:p>
        </w:tc>
        <w:tc>
          <w:tcPr>
            <w:tcW w:w="1134" w:type="dxa"/>
            <w:tcBorders>
              <w:top w:val="single" w:sz="4" w:space="0" w:color="auto"/>
              <w:left w:val="single" w:sz="4" w:space="0" w:color="auto"/>
              <w:bottom w:val="single" w:sz="4" w:space="0" w:color="auto"/>
              <w:right w:val="single" w:sz="4" w:space="0" w:color="auto"/>
            </w:tcBorders>
          </w:tcPr>
          <w:p w14:paraId="386E6AF6" w14:textId="3B5AE066" w:rsidR="00FC4E34" w:rsidRPr="0062497F" w:rsidRDefault="00FC4E34" w:rsidP="00FC4E34">
            <w:pPr>
              <w:spacing w:after="300" w:line="135" w:lineRule="atLeast"/>
              <w:rPr>
                <w:rFonts w:eastAsia="Times New Roman"/>
              </w:rPr>
            </w:pPr>
          </w:p>
        </w:tc>
      </w:tr>
      <w:tr w:rsidR="00FC4E34" w:rsidRPr="0062497F" w14:paraId="6319EF69" w14:textId="77777777" w:rsidTr="00EF1673">
        <w:tc>
          <w:tcPr>
            <w:tcW w:w="1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2D4BF5F"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2D813AB" w14:textId="168D5CCE"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6772851" w14:textId="77777777" w:rsidR="00FC4E34" w:rsidRPr="0062497F" w:rsidRDefault="00FC4E34" w:rsidP="00FC4E34">
            <w:pPr>
              <w:spacing w:after="300"/>
              <w:rPr>
                <w:rFonts w:eastAsia="Times New Roman"/>
              </w:rPr>
            </w:pPr>
            <w:r w:rsidRPr="0062497F">
              <w:rPr>
                <w:rFonts w:eastAsia="Times New Roman"/>
              </w:rPr>
              <w:t>Числа на координатной прямой</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145270D1"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5D12F557" w14:textId="36ACE7F3" w:rsidR="00FC4E34" w:rsidRPr="0062497F" w:rsidRDefault="00FC4E34" w:rsidP="00FC4E34">
            <w:pPr>
              <w:spacing w:after="300"/>
              <w:rPr>
                <w:rFonts w:eastAsia="Times New Roman"/>
              </w:rPr>
            </w:pPr>
            <w:r>
              <w:rPr>
                <w:rFonts w:eastAsia="Times New Roman"/>
              </w:rPr>
              <w:t>28.01</w:t>
            </w:r>
          </w:p>
        </w:tc>
        <w:tc>
          <w:tcPr>
            <w:tcW w:w="1134" w:type="dxa"/>
            <w:tcBorders>
              <w:top w:val="single" w:sz="4" w:space="0" w:color="auto"/>
              <w:left w:val="single" w:sz="4" w:space="0" w:color="auto"/>
              <w:bottom w:val="single" w:sz="4" w:space="0" w:color="auto"/>
              <w:right w:val="single" w:sz="4" w:space="0" w:color="auto"/>
            </w:tcBorders>
          </w:tcPr>
          <w:p w14:paraId="39BEADAF" w14:textId="2F1894D8" w:rsidR="00FC4E34" w:rsidRPr="0062497F" w:rsidRDefault="00FC4E34" w:rsidP="00FC4E34">
            <w:pPr>
              <w:spacing w:after="300"/>
              <w:rPr>
                <w:rFonts w:eastAsia="Times New Roman"/>
              </w:rPr>
            </w:pPr>
          </w:p>
        </w:tc>
      </w:tr>
      <w:tr w:rsidR="00FC4E34" w:rsidRPr="0062497F" w14:paraId="11369803" w14:textId="77777777" w:rsidTr="00EF1673">
        <w:tc>
          <w:tcPr>
            <w:tcW w:w="1108" w:type="dxa"/>
            <w:tcBorders>
              <w:top w:val="single" w:sz="6" w:space="0" w:color="000000"/>
              <w:left w:val="single" w:sz="6" w:space="0" w:color="000000"/>
              <w:bottom w:val="single" w:sz="6" w:space="0" w:color="000000"/>
              <w:right w:val="nil"/>
            </w:tcBorders>
          </w:tcPr>
          <w:p w14:paraId="5BCA6BDD"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7F98D3AD" w14:textId="482DF5C5"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4FD7E3F" w14:textId="77777777" w:rsidR="00FC4E34" w:rsidRPr="0062497F" w:rsidRDefault="00FC4E34" w:rsidP="00FC4E34">
            <w:pPr>
              <w:spacing w:after="300"/>
              <w:rPr>
                <w:rFonts w:eastAsia="Times New Roman"/>
              </w:rPr>
            </w:pPr>
            <w:r w:rsidRPr="0062497F">
              <w:rPr>
                <w:rFonts w:eastAsia="Times New Roman"/>
              </w:rPr>
              <w:t>Графический смысл коэффициентов для уравнений прямой и параболы.</w:t>
            </w:r>
          </w:p>
          <w:p w14:paraId="2BE10E08" w14:textId="77777777" w:rsidR="00FC4E34" w:rsidRPr="0062497F" w:rsidRDefault="00FC4E34" w:rsidP="00FC4E34">
            <w:pPr>
              <w:rPr>
                <w:rFonts w:eastAsia="Times New Roman"/>
              </w:rPr>
            </w:pP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73E405E5"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3129E3E5" w14:textId="64388E3A" w:rsidR="00FC4E34" w:rsidRPr="0062497F" w:rsidRDefault="00FC4E34" w:rsidP="00FC4E34">
            <w:pPr>
              <w:spacing w:after="300"/>
              <w:rPr>
                <w:rFonts w:eastAsia="Times New Roman"/>
              </w:rPr>
            </w:pPr>
            <w:r>
              <w:rPr>
                <w:rFonts w:eastAsia="Times New Roman"/>
              </w:rPr>
              <w:t>04.02</w:t>
            </w:r>
          </w:p>
        </w:tc>
        <w:tc>
          <w:tcPr>
            <w:tcW w:w="1134" w:type="dxa"/>
            <w:tcBorders>
              <w:top w:val="single" w:sz="4" w:space="0" w:color="auto"/>
              <w:left w:val="single" w:sz="4" w:space="0" w:color="auto"/>
              <w:bottom w:val="single" w:sz="4" w:space="0" w:color="auto"/>
              <w:right w:val="single" w:sz="4" w:space="0" w:color="auto"/>
            </w:tcBorders>
          </w:tcPr>
          <w:p w14:paraId="0DC31CDA" w14:textId="67CCA6DA" w:rsidR="00FC4E34" w:rsidRPr="0062497F" w:rsidRDefault="00FC4E34" w:rsidP="00FC4E34">
            <w:pPr>
              <w:spacing w:after="300"/>
              <w:rPr>
                <w:rFonts w:eastAsia="Times New Roman"/>
              </w:rPr>
            </w:pPr>
          </w:p>
        </w:tc>
      </w:tr>
      <w:tr w:rsidR="00FC4E34" w:rsidRPr="0062497F" w14:paraId="0CF995A1" w14:textId="77777777" w:rsidTr="00EF1673">
        <w:trPr>
          <w:trHeight w:val="105"/>
        </w:trPr>
        <w:tc>
          <w:tcPr>
            <w:tcW w:w="1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6726322" w14:textId="77777777" w:rsidR="00FC4E34" w:rsidRPr="0062497F" w:rsidRDefault="00FC4E34" w:rsidP="00FC4E34">
            <w:pPr>
              <w:spacing w:line="105" w:lineRule="atLeast"/>
              <w:rPr>
                <w:rFonts w:eastAsia="Times New Roman"/>
                <w:b/>
              </w:rPr>
            </w:pPr>
            <w:r w:rsidRPr="0062497F">
              <w:rPr>
                <w:rFonts w:eastAsia="Times New Roman"/>
                <w:b/>
                <w:bCs/>
              </w:rPr>
              <w:t>7</w:t>
            </w:r>
          </w:p>
        </w:tc>
        <w:tc>
          <w:tcPr>
            <w:tcW w:w="623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D520A76" w14:textId="77777777" w:rsidR="00FC4E34" w:rsidRPr="0062497F" w:rsidRDefault="00FC4E34" w:rsidP="00FC4E34">
            <w:pPr>
              <w:spacing w:after="300" w:line="105" w:lineRule="atLeast"/>
              <w:rPr>
                <w:rFonts w:eastAsia="Times New Roman"/>
                <w:b/>
              </w:rPr>
            </w:pPr>
            <w:r w:rsidRPr="0062497F">
              <w:rPr>
                <w:rFonts w:eastAsia="Times New Roman"/>
                <w:b/>
              </w:rPr>
              <w:t>Геометрия</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6F681520" w14:textId="31706DEB" w:rsidR="00FC4E34" w:rsidRPr="0062497F" w:rsidRDefault="00FC4E34" w:rsidP="00FC4E34">
            <w:pPr>
              <w:spacing w:after="300" w:line="105" w:lineRule="atLeast"/>
              <w:rPr>
                <w:rFonts w:eastAsia="Times New Roman"/>
                <w:b/>
              </w:rPr>
            </w:pPr>
            <w:r>
              <w:rPr>
                <w:rFonts w:eastAsia="Times New Roman"/>
                <w:b/>
              </w:rPr>
              <w:t>6</w:t>
            </w:r>
          </w:p>
        </w:tc>
        <w:tc>
          <w:tcPr>
            <w:tcW w:w="992" w:type="dxa"/>
            <w:tcBorders>
              <w:top w:val="single" w:sz="4" w:space="0" w:color="auto"/>
              <w:left w:val="single" w:sz="4" w:space="0" w:color="auto"/>
              <w:bottom w:val="single" w:sz="4" w:space="0" w:color="auto"/>
              <w:right w:val="single" w:sz="4" w:space="0" w:color="auto"/>
            </w:tcBorders>
          </w:tcPr>
          <w:p w14:paraId="10E622AB" w14:textId="77777777" w:rsidR="00FC4E34" w:rsidRPr="0062497F" w:rsidRDefault="00FC4E34" w:rsidP="00FC4E34">
            <w:pPr>
              <w:spacing w:after="300" w:line="105" w:lineRule="atLeast"/>
              <w:rPr>
                <w:rFonts w:eastAsia="Times New Roman"/>
                <w:b/>
              </w:rPr>
            </w:pPr>
          </w:p>
        </w:tc>
        <w:tc>
          <w:tcPr>
            <w:tcW w:w="1134" w:type="dxa"/>
            <w:tcBorders>
              <w:top w:val="single" w:sz="4" w:space="0" w:color="auto"/>
              <w:left w:val="single" w:sz="4" w:space="0" w:color="auto"/>
              <w:bottom w:val="single" w:sz="4" w:space="0" w:color="auto"/>
              <w:right w:val="single" w:sz="4" w:space="0" w:color="auto"/>
            </w:tcBorders>
          </w:tcPr>
          <w:p w14:paraId="06FF58AD" w14:textId="6360BAAB" w:rsidR="00FC4E34" w:rsidRPr="0062497F" w:rsidRDefault="00FC4E34" w:rsidP="00FC4E34">
            <w:pPr>
              <w:spacing w:after="300" w:line="105" w:lineRule="atLeast"/>
              <w:rPr>
                <w:rFonts w:eastAsia="Times New Roman"/>
                <w:b/>
              </w:rPr>
            </w:pPr>
          </w:p>
        </w:tc>
      </w:tr>
      <w:tr w:rsidR="00FC4E34" w:rsidRPr="0062497F" w14:paraId="342A52CB" w14:textId="77777777" w:rsidTr="00EF1673">
        <w:tc>
          <w:tcPr>
            <w:tcW w:w="1108" w:type="dxa"/>
            <w:vMerge w:val="restart"/>
            <w:tcBorders>
              <w:top w:val="single" w:sz="6" w:space="0" w:color="000000"/>
              <w:left w:val="single" w:sz="6" w:space="0" w:color="000000"/>
              <w:right w:val="nil"/>
            </w:tcBorders>
            <w:tcMar>
              <w:top w:w="0" w:type="dxa"/>
              <w:left w:w="115" w:type="dxa"/>
              <w:bottom w:w="0" w:type="dxa"/>
              <w:right w:w="0" w:type="dxa"/>
            </w:tcMar>
            <w:hideMark/>
          </w:tcPr>
          <w:p w14:paraId="5DEDFE7A"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E4888FB" w14:textId="6C7413C3"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FBBC5ED" w14:textId="77777777" w:rsidR="00FC4E34" w:rsidRPr="0062497F" w:rsidRDefault="00FC4E34" w:rsidP="00FC4E34">
            <w:pPr>
              <w:spacing w:after="300"/>
              <w:rPr>
                <w:rFonts w:eastAsia="Times New Roman"/>
              </w:rPr>
            </w:pPr>
            <w:r w:rsidRPr="0062497F">
              <w:rPr>
                <w:rFonts w:eastAsia="Times New Roman"/>
              </w:rPr>
              <w:t>Основные понятия и утверждения геометрии. Выбор верных утверждений.</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31A4C62D"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0F30EF80" w14:textId="5DDB89A8" w:rsidR="00FC4E34" w:rsidRPr="0062497F" w:rsidRDefault="00FC4E34" w:rsidP="00FC4E34">
            <w:pPr>
              <w:spacing w:after="300"/>
              <w:rPr>
                <w:rFonts w:eastAsia="Times New Roman"/>
              </w:rPr>
            </w:pPr>
            <w:r>
              <w:rPr>
                <w:rFonts w:eastAsia="Times New Roman"/>
              </w:rPr>
              <w:t>11.02</w:t>
            </w:r>
          </w:p>
        </w:tc>
        <w:tc>
          <w:tcPr>
            <w:tcW w:w="1134" w:type="dxa"/>
            <w:tcBorders>
              <w:top w:val="single" w:sz="4" w:space="0" w:color="auto"/>
              <w:left w:val="single" w:sz="4" w:space="0" w:color="auto"/>
              <w:bottom w:val="single" w:sz="4" w:space="0" w:color="auto"/>
              <w:right w:val="single" w:sz="4" w:space="0" w:color="auto"/>
            </w:tcBorders>
          </w:tcPr>
          <w:p w14:paraId="19538537" w14:textId="3731DE7B" w:rsidR="00FC4E34" w:rsidRPr="0062497F" w:rsidRDefault="00FC4E34" w:rsidP="00FC4E34">
            <w:pPr>
              <w:spacing w:after="300"/>
              <w:rPr>
                <w:rFonts w:eastAsia="Times New Roman"/>
              </w:rPr>
            </w:pPr>
          </w:p>
        </w:tc>
      </w:tr>
      <w:tr w:rsidR="00FC4E34" w:rsidRPr="0062497F" w14:paraId="55D1A6BD" w14:textId="77777777" w:rsidTr="00EF1673">
        <w:tc>
          <w:tcPr>
            <w:tcW w:w="1108" w:type="dxa"/>
            <w:vMerge/>
            <w:tcBorders>
              <w:left w:val="single" w:sz="6" w:space="0" w:color="000000"/>
              <w:right w:val="nil"/>
            </w:tcBorders>
          </w:tcPr>
          <w:p w14:paraId="1E0CC59A"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6B0563CF" w14:textId="3C27121B"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8D2E540" w14:textId="77777777" w:rsidR="00FC4E34" w:rsidRPr="0062497F" w:rsidRDefault="00FC4E34" w:rsidP="00FC4E34">
            <w:pPr>
              <w:spacing w:after="300"/>
              <w:rPr>
                <w:rFonts w:eastAsia="Times New Roman"/>
              </w:rPr>
            </w:pPr>
            <w:r w:rsidRPr="0062497F">
              <w:rPr>
                <w:rFonts w:eastAsia="Times New Roman"/>
              </w:rPr>
              <w:t>Вычисление площадей. Прямоугольник и параллелограмм.</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5DB19533"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668FD6D7" w14:textId="28F04CFF" w:rsidR="00FC4E34" w:rsidRPr="0062497F" w:rsidRDefault="00FC4E34" w:rsidP="00FC4E34">
            <w:pPr>
              <w:spacing w:after="300"/>
              <w:rPr>
                <w:rFonts w:eastAsia="Times New Roman"/>
              </w:rPr>
            </w:pPr>
            <w:r>
              <w:rPr>
                <w:rFonts w:eastAsia="Times New Roman"/>
              </w:rPr>
              <w:t>18.02</w:t>
            </w:r>
          </w:p>
        </w:tc>
        <w:tc>
          <w:tcPr>
            <w:tcW w:w="1134" w:type="dxa"/>
            <w:tcBorders>
              <w:top w:val="single" w:sz="4" w:space="0" w:color="auto"/>
              <w:left w:val="single" w:sz="4" w:space="0" w:color="auto"/>
              <w:bottom w:val="single" w:sz="4" w:space="0" w:color="auto"/>
              <w:right w:val="single" w:sz="4" w:space="0" w:color="auto"/>
            </w:tcBorders>
          </w:tcPr>
          <w:p w14:paraId="00B5B447" w14:textId="54694BDA" w:rsidR="00FC4E34" w:rsidRPr="0062497F" w:rsidRDefault="00FC4E34" w:rsidP="00FC4E34">
            <w:pPr>
              <w:spacing w:after="300"/>
              <w:rPr>
                <w:rFonts w:eastAsia="Times New Roman"/>
              </w:rPr>
            </w:pPr>
          </w:p>
        </w:tc>
      </w:tr>
      <w:tr w:rsidR="00FC4E34" w:rsidRPr="0062497F" w14:paraId="76402EDB" w14:textId="77777777" w:rsidTr="00EF1673">
        <w:tc>
          <w:tcPr>
            <w:tcW w:w="1108" w:type="dxa"/>
            <w:vMerge/>
            <w:tcBorders>
              <w:left w:val="single" w:sz="6" w:space="0" w:color="000000"/>
              <w:right w:val="nil"/>
            </w:tcBorders>
            <w:hideMark/>
          </w:tcPr>
          <w:p w14:paraId="66F67B2C"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18E03C7A" w14:textId="41EE6FCC"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7CC09A" w14:textId="77777777" w:rsidR="00FC4E34" w:rsidRPr="0062497F" w:rsidRDefault="00FC4E34" w:rsidP="00FC4E34">
            <w:pPr>
              <w:spacing w:after="300"/>
              <w:rPr>
                <w:rFonts w:eastAsia="Times New Roman"/>
              </w:rPr>
            </w:pPr>
            <w:r w:rsidRPr="0062497F">
              <w:rPr>
                <w:rFonts w:eastAsia="Times New Roman"/>
              </w:rPr>
              <w:t>Вычисление площадей. Треугольник и трапеция.</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65F5BB32"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548383EF" w14:textId="66907651" w:rsidR="00FC4E34" w:rsidRPr="0062497F" w:rsidRDefault="00FC4E34" w:rsidP="00FC4E34">
            <w:pPr>
              <w:spacing w:after="300"/>
              <w:rPr>
                <w:rFonts w:eastAsia="Times New Roman"/>
              </w:rPr>
            </w:pPr>
            <w:r>
              <w:rPr>
                <w:rFonts w:eastAsia="Times New Roman"/>
              </w:rPr>
              <w:t>04.03</w:t>
            </w:r>
          </w:p>
        </w:tc>
        <w:tc>
          <w:tcPr>
            <w:tcW w:w="1134" w:type="dxa"/>
            <w:tcBorders>
              <w:top w:val="single" w:sz="4" w:space="0" w:color="auto"/>
              <w:left w:val="single" w:sz="4" w:space="0" w:color="auto"/>
              <w:bottom w:val="single" w:sz="4" w:space="0" w:color="auto"/>
              <w:right w:val="single" w:sz="4" w:space="0" w:color="auto"/>
            </w:tcBorders>
          </w:tcPr>
          <w:p w14:paraId="1F1B52B2" w14:textId="5DA315AD" w:rsidR="00FC4E34" w:rsidRPr="0062497F" w:rsidRDefault="00FC4E34" w:rsidP="00FC4E34">
            <w:pPr>
              <w:spacing w:after="300"/>
              <w:rPr>
                <w:rFonts w:eastAsia="Times New Roman"/>
              </w:rPr>
            </w:pPr>
          </w:p>
        </w:tc>
      </w:tr>
      <w:tr w:rsidR="00FC4E34" w:rsidRPr="0062497F" w14:paraId="5C4CE9D8" w14:textId="77777777" w:rsidTr="00EF1673">
        <w:tc>
          <w:tcPr>
            <w:tcW w:w="1108" w:type="dxa"/>
            <w:vMerge/>
            <w:tcBorders>
              <w:left w:val="single" w:sz="6" w:space="0" w:color="000000"/>
              <w:right w:val="nil"/>
            </w:tcBorders>
          </w:tcPr>
          <w:p w14:paraId="5981E0B3"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66961C13" w14:textId="7343C4B7"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7BFF812" w14:textId="77777777" w:rsidR="00FC4E34" w:rsidRPr="0062497F" w:rsidRDefault="00FC4E34" w:rsidP="00FC4E34">
            <w:pPr>
              <w:spacing w:after="300"/>
              <w:rPr>
                <w:rFonts w:eastAsia="Times New Roman"/>
              </w:rPr>
            </w:pPr>
            <w:r w:rsidRPr="0062497F">
              <w:rPr>
                <w:rFonts w:eastAsia="Times New Roman"/>
              </w:rPr>
              <w:t>Вычисление площадей. Окружность и круг.</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0A9C84FD"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2624677E" w14:textId="5F622EDE" w:rsidR="00FC4E34" w:rsidRPr="0062497F" w:rsidRDefault="00FC4E34" w:rsidP="00FC4E34">
            <w:pPr>
              <w:spacing w:after="300"/>
              <w:rPr>
                <w:rFonts w:eastAsia="Times New Roman"/>
              </w:rPr>
            </w:pPr>
            <w:r>
              <w:rPr>
                <w:rFonts w:eastAsia="Times New Roman"/>
              </w:rPr>
              <w:t>11.03</w:t>
            </w:r>
          </w:p>
        </w:tc>
        <w:tc>
          <w:tcPr>
            <w:tcW w:w="1134" w:type="dxa"/>
            <w:tcBorders>
              <w:top w:val="single" w:sz="4" w:space="0" w:color="auto"/>
              <w:left w:val="single" w:sz="4" w:space="0" w:color="auto"/>
              <w:bottom w:val="single" w:sz="4" w:space="0" w:color="auto"/>
              <w:right w:val="single" w:sz="4" w:space="0" w:color="auto"/>
            </w:tcBorders>
          </w:tcPr>
          <w:p w14:paraId="31A68519" w14:textId="056F9E9C" w:rsidR="00FC4E34" w:rsidRPr="0062497F" w:rsidRDefault="00FC4E34" w:rsidP="00FC4E34">
            <w:pPr>
              <w:spacing w:after="300"/>
              <w:rPr>
                <w:rFonts w:eastAsia="Times New Roman"/>
              </w:rPr>
            </w:pPr>
          </w:p>
        </w:tc>
      </w:tr>
      <w:tr w:rsidR="00FC4E34" w:rsidRPr="0062497F" w14:paraId="49ECE023" w14:textId="77777777" w:rsidTr="00EF1673">
        <w:tc>
          <w:tcPr>
            <w:tcW w:w="1108" w:type="dxa"/>
            <w:vMerge/>
            <w:tcBorders>
              <w:left w:val="single" w:sz="6" w:space="0" w:color="000000"/>
              <w:right w:val="nil"/>
            </w:tcBorders>
            <w:hideMark/>
          </w:tcPr>
          <w:p w14:paraId="0DB3F48A"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4BB90948" w14:textId="09DE97FF"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4A5DD02" w14:textId="77777777" w:rsidR="00FC4E34" w:rsidRPr="0062497F" w:rsidRDefault="00FC4E34" w:rsidP="00FC4E34">
            <w:pPr>
              <w:spacing w:after="300"/>
              <w:rPr>
                <w:rFonts w:eastAsia="Times New Roman"/>
              </w:rPr>
            </w:pPr>
            <w:r w:rsidRPr="0062497F">
              <w:rPr>
                <w:rFonts w:eastAsia="Times New Roman"/>
              </w:rPr>
              <w:t>Площади фигур, заданных координатами и на сетке.</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3A1C6500"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55B7C0E3" w14:textId="5847A1E0" w:rsidR="00FC4E34" w:rsidRPr="0062497F" w:rsidRDefault="00FC4E34" w:rsidP="00FC4E34">
            <w:pPr>
              <w:spacing w:after="300"/>
              <w:rPr>
                <w:rFonts w:eastAsia="Times New Roman"/>
              </w:rPr>
            </w:pPr>
            <w:r>
              <w:rPr>
                <w:rFonts w:eastAsia="Times New Roman"/>
              </w:rPr>
              <w:t>18.03</w:t>
            </w:r>
          </w:p>
        </w:tc>
        <w:tc>
          <w:tcPr>
            <w:tcW w:w="1134" w:type="dxa"/>
            <w:tcBorders>
              <w:top w:val="single" w:sz="4" w:space="0" w:color="auto"/>
              <w:left w:val="single" w:sz="4" w:space="0" w:color="auto"/>
              <w:bottom w:val="single" w:sz="4" w:space="0" w:color="auto"/>
              <w:right w:val="single" w:sz="4" w:space="0" w:color="auto"/>
            </w:tcBorders>
          </w:tcPr>
          <w:p w14:paraId="6E5B9194" w14:textId="2A13D3F9" w:rsidR="00FC4E34" w:rsidRPr="0062497F" w:rsidRDefault="00FC4E34" w:rsidP="00FC4E34">
            <w:pPr>
              <w:spacing w:after="300"/>
              <w:rPr>
                <w:rFonts w:eastAsia="Times New Roman"/>
              </w:rPr>
            </w:pPr>
          </w:p>
        </w:tc>
      </w:tr>
      <w:tr w:rsidR="00FC4E34" w:rsidRPr="0062497F" w14:paraId="3E49704B" w14:textId="77777777" w:rsidTr="00EF1673">
        <w:tc>
          <w:tcPr>
            <w:tcW w:w="1108" w:type="dxa"/>
            <w:vMerge/>
            <w:tcBorders>
              <w:left w:val="single" w:sz="6" w:space="0" w:color="000000"/>
              <w:bottom w:val="single" w:sz="6" w:space="0" w:color="000000"/>
              <w:right w:val="nil"/>
            </w:tcBorders>
          </w:tcPr>
          <w:p w14:paraId="220EB404"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291CCFA7" w14:textId="3B79BA53"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156F71C" w14:textId="77777777" w:rsidR="00FC4E34" w:rsidRPr="0062497F" w:rsidRDefault="00FC4E34" w:rsidP="00FC4E34">
            <w:pPr>
              <w:spacing w:after="300"/>
              <w:rPr>
                <w:rFonts w:eastAsia="Times New Roman"/>
              </w:rPr>
            </w:pPr>
            <w:r w:rsidRPr="0062497F">
              <w:rPr>
                <w:rFonts w:eastAsia="Times New Roman"/>
              </w:rPr>
              <w:t>Прикладные задачи геометрии.</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1052C4EB"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297935DB" w14:textId="334802C8" w:rsidR="00FC4E34" w:rsidRPr="0062497F" w:rsidRDefault="00FC4E34" w:rsidP="00FC4E34">
            <w:pPr>
              <w:spacing w:after="300"/>
              <w:rPr>
                <w:rFonts w:eastAsia="Times New Roman"/>
              </w:rPr>
            </w:pPr>
            <w:r>
              <w:rPr>
                <w:rFonts w:eastAsia="Times New Roman"/>
              </w:rPr>
              <w:t>25.03</w:t>
            </w:r>
          </w:p>
        </w:tc>
        <w:tc>
          <w:tcPr>
            <w:tcW w:w="1134" w:type="dxa"/>
            <w:tcBorders>
              <w:top w:val="single" w:sz="4" w:space="0" w:color="auto"/>
              <w:left w:val="single" w:sz="4" w:space="0" w:color="auto"/>
              <w:bottom w:val="single" w:sz="4" w:space="0" w:color="auto"/>
              <w:right w:val="single" w:sz="4" w:space="0" w:color="auto"/>
            </w:tcBorders>
          </w:tcPr>
          <w:p w14:paraId="52591362" w14:textId="361A4942" w:rsidR="00FC4E34" w:rsidRPr="0062497F" w:rsidRDefault="00FC4E34" w:rsidP="00FC4E34">
            <w:pPr>
              <w:spacing w:after="300"/>
              <w:rPr>
                <w:rFonts w:eastAsia="Times New Roman"/>
              </w:rPr>
            </w:pPr>
          </w:p>
        </w:tc>
      </w:tr>
      <w:tr w:rsidR="00FC4E34" w:rsidRPr="0062497F" w14:paraId="02ED83CF" w14:textId="77777777" w:rsidTr="00EF1673">
        <w:trPr>
          <w:trHeight w:val="30"/>
        </w:trPr>
        <w:tc>
          <w:tcPr>
            <w:tcW w:w="1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265B0FC" w14:textId="77777777" w:rsidR="00FC4E34" w:rsidRPr="0062497F" w:rsidRDefault="00FC4E34" w:rsidP="00FC4E34">
            <w:pPr>
              <w:spacing w:line="30" w:lineRule="atLeast"/>
              <w:rPr>
                <w:rFonts w:eastAsia="Times New Roman"/>
                <w:b/>
              </w:rPr>
            </w:pPr>
            <w:r w:rsidRPr="0062497F">
              <w:rPr>
                <w:rFonts w:eastAsia="Times New Roman"/>
                <w:b/>
                <w:bCs/>
              </w:rPr>
              <w:lastRenderedPageBreak/>
              <w:t>8</w:t>
            </w:r>
          </w:p>
        </w:tc>
        <w:tc>
          <w:tcPr>
            <w:tcW w:w="623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2436ED1" w14:textId="77777777" w:rsidR="00FC4E34" w:rsidRPr="0062497F" w:rsidRDefault="00FC4E34" w:rsidP="00FC4E34">
            <w:pPr>
              <w:spacing w:after="300" w:line="30" w:lineRule="atLeast"/>
              <w:rPr>
                <w:rFonts w:eastAsia="Times New Roman"/>
                <w:b/>
              </w:rPr>
            </w:pPr>
            <w:r w:rsidRPr="0062497F">
              <w:rPr>
                <w:rFonts w:eastAsia="Times New Roman"/>
                <w:b/>
              </w:rPr>
              <w:t>Статистика и теория вероятностей</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5FFF1566" w14:textId="26DA2A1B" w:rsidR="00FC4E34" w:rsidRPr="0062497F" w:rsidRDefault="00FC4E34" w:rsidP="00FC4E34">
            <w:pPr>
              <w:spacing w:after="300" w:line="30" w:lineRule="atLeast"/>
              <w:rPr>
                <w:rFonts w:eastAsia="Times New Roman"/>
                <w:b/>
              </w:rPr>
            </w:pPr>
            <w:r>
              <w:rPr>
                <w:rFonts w:eastAsia="Times New Roman"/>
                <w:b/>
              </w:rPr>
              <w:t>2</w:t>
            </w:r>
          </w:p>
        </w:tc>
        <w:tc>
          <w:tcPr>
            <w:tcW w:w="992" w:type="dxa"/>
            <w:tcBorders>
              <w:top w:val="single" w:sz="4" w:space="0" w:color="auto"/>
              <w:left w:val="single" w:sz="4" w:space="0" w:color="auto"/>
              <w:bottom w:val="single" w:sz="4" w:space="0" w:color="auto"/>
              <w:right w:val="single" w:sz="4" w:space="0" w:color="auto"/>
            </w:tcBorders>
          </w:tcPr>
          <w:p w14:paraId="5099C4A8" w14:textId="77777777" w:rsidR="00FC4E34" w:rsidRPr="0062497F" w:rsidRDefault="00FC4E34" w:rsidP="00FC4E34">
            <w:pPr>
              <w:spacing w:after="300" w:line="30" w:lineRule="atLeast"/>
              <w:rPr>
                <w:rFonts w:eastAsia="Times New Roman"/>
                <w:b/>
              </w:rPr>
            </w:pPr>
          </w:p>
        </w:tc>
        <w:tc>
          <w:tcPr>
            <w:tcW w:w="1134" w:type="dxa"/>
            <w:tcBorders>
              <w:top w:val="single" w:sz="4" w:space="0" w:color="auto"/>
              <w:left w:val="single" w:sz="4" w:space="0" w:color="auto"/>
              <w:bottom w:val="single" w:sz="4" w:space="0" w:color="auto"/>
              <w:right w:val="single" w:sz="4" w:space="0" w:color="auto"/>
            </w:tcBorders>
          </w:tcPr>
          <w:p w14:paraId="57E4E336" w14:textId="63947001" w:rsidR="00FC4E34" w:rsidRPr="0062497F" w:rsidRDefault="00FC4E34" w:rsidP="00FC4E34">
            <w:pPr>
              <w:spacing w:after="300" w:line="30" w:lineRule="atLeast"/>
              <w:rPr>
                <w:rFonts w:eastAsia="Times New Roman"/>
                <w:b/>
              </w:rPr>
            </w:pPr>
          </w:p>
        </w:tc>
      </w:tr>
      <w:tr w:rsidR="00FC4E34" w:rsidRPr="0062497F" w14:paraId="4F10C280" w14:textId="77777777" w:rsidTr="00EF1673">
        <w:tc>
          <w:tcPr>
            <w:tcW w:w="1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CE652F8"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B09EBD5" w14:textId="0411D264"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6A91EFA" w14:textId="77777777" w:rsidR="00FC4E34" w:rsidRPr="0062497F" w:rsidRDefault="00FC4E34" w:rsidP="00FC4E34">
            <w:pPr>
              <w:spacing w:after="300"/>
              <w:rPr>
                <w:rFonts w:eastAsia="Times New Roman"/>
              </w:rPr>
            </w:pPr>
            <w:r w:rsidRPr="0062497F">
              <w:rPr>
                <w:rFonts w:eastAsia="Times New Roman"/>
              </w:rPr>
              <w:t>Статистика</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41161312"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07E47CCD" w14:textId="6D5BB279" w:rsidR="00FC4E34" w:rsidRPr="0062497F" w:rsidRDefault="00FC4E34" w:rsidP="00FC4E34">
            <w:pPr>
              <w:spacing w:after="300"/>
              <w:rPr>
                <w:rFonts w:eastAsia="Times New Roman"/>
              </w:rPr>
            </w:pPr>
            <w:r>
              <w:rPr>
                <w:rFonts w:eastAsia="Times New Roman"/>
              </w:rPr>
              <w:t>01.04</w:t>
            </w:r>
          </w:p>
        </w:tc>
        <w:tc>
          <w:tcPr>
            <w:tcW w:w="1134" w:type="dxa"/>
            <w:tcBorders>
              <w:top w:val="single" w:sz="4" w:space="0" w:color="auto"/>
              <w:left w:val="single" w:sz="4" w:space="0" w:color="auto"/>
              <w:bottom w:val="single" w:sz="4" w:space="0" w:color="auto"/>
              <w:right w:val="single" w:sz="4" w:space="0" w:color="auto"/>
            </w:tcBorders>
          </w:tcPr>
          <w:p w14:paraId="06E66080" w14:textId="63DF4845" w:rsidR="00FC4E34" w:rsidRPr="0062497F" w:rsidRDefault="00FC4E34" w:rsidP="00FC4E34">
            <w:pPr>
              <w:spacing w:after="300"/>
              <w:rPr>
                <w:rFonts w:eastAsia="Times New Roman"/>
              </w:rPr>
            </w:pPr>
          </w:p>
        </w:tc>
      </w:tr>
      <w:tr w:rsidR="00FC4E34" w:rsidRPr="0062497F" w14:paraId="35B1B0ED" w14:textId="77777777" w:rsidTr="00EF1673">
        <w:tc>
          <w:tcPr>
            <w:tcW w:w="1108" w:type="dxa"/>
            <w:tcBorders>
              <w:top w:val="single" w:sz="6" w:space="0" w:color="000000"/>
              <w:left w:val="single" w:sz="6" w:space="0" w:color="000000"/>
              <w:bottom w:val="single" w:sz="6" w:space="0" w:color="000000"/>
              <w:right w:val="nil"/>
            </w:tcBorders>
          </w:tcPr>
          <w:p w14:paraId="1D0AF607"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488D3060" w14:textId="3AC0FAA1"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B85B7CD" w14:textId="77777777" w:rsidR="00FC4E34" w:rsidRPr="0062497F" w:rsidRDefault="00FC4E34" w:rsidP="00FC4E34">
            <w:pPr>
              <w:spacing w:after="300"/>
              <w:rPr>
                <w:rFonts w:eastAsia="Times New Roman"/>
              </w:rPr>
            </w:pPr>
            <w:r w:rsidRPr="0062497F">
              <w:rPr>
                <w:rFonts w:eastAsia="Times New Roman"/>
              </w:rPr>
              <w:t>Теория вероятностей</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03E92704"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57BC0A2D" w14:textId="63FCD6CA" w:rsidR="00FC4E34" w:rsidRPr="0062497F" w:rsidRDefault="00FC4E34" w:rsidP="00FC4E34">
            <w:pPr>
              <w:spacing w:after="300"/>
              <w:rPr>
                <w:rFonts w:eastAsia="Times New Roman"/>
              </w:rPr>
            </w:pPr>
            <w:r>
              <w:rPr>
                <w:rFonts w:eastAsia="Times New Roman"/>
              </w:rPr>
              <w:t>08.04</w:t>
            </w:r>
          </w:p>
        </w:tc>
        <w:tc>
          <w:tcPr>
            <w:tcW w:w="1134" w:type="dxa"/>
            <w:tcBorders>
              <w:top w:val="single" w:sz="4" w:space="0" w:color="auto"/>
              <w:left w:val="single" w:sz="4" w:space="0" w:color="auto"/>
              <w:bottom w:val="single" w:sz="4" w:space="0" w:color="auto"/>
              <w:right w:val="single" w:sz="4" w:space="0" w:color="auto"/>
            </w:tcBorders>
          </w:tcPr>
          <w:p w14:paraId="228A7B87" w14:textId="79A2058E" w:rsidR="00FC4E34" w:rsidRPr="0062497F" w:rsidRDefault="00FC4E34" w:rsidP="00FC4E34">
            <w:pPr>
              <w:spacing w:after="300"/>
              <w:rPr>
                <w:rFonts w:eastAsia="Times New Roman"/>
              </w:rPr>
            </w:pPr>
          </w:p>
        </w:tc>
      </w:tr>
      <w:tr w:rsidR="00FC4E34" w:rsidRPr="0062497F" w14:paraId="13E08AB6" w14:textId="77777777" w:rsidTr="00EF1673">
        <w:trPr>
          <w:trHeight w:val="300"/>
        </w:trPr>
        <w:tc>
          <w:tcPr>
            <w:tcW w:w="1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CDD477D" w14:textId="77777777" w:rsidR="00FC4E34" w:rsidRPr="0062497F" w:rsidRDefault="00FC4E34" w:rsidP="00FC4E34">
            <w:pPr>
              <w:rPr>
                <w:rFonts w:eastAsia="Times New Roman"/>
                <w:b/>
                <w:bCs/>
              </w:rPr>
            </w:pPr>
          </w:p>
          <w:p w14:paraId="500C8CFB" w14:textId="77777777" w:rsidR="00FC4E34" w:rsidRPr="0062497F" w:rsidRDefault="00FC4E34" w:rsidP="00FC4E34">
            <w:pPr>
              <w:rPr>
                <w:rFonts w:eastAsia="Times New Roman"/>
                <w:b/>
              </w:rPr>
            </w:pPr>
            <w:r w:rsidRPr="0062497F">
              <w:rPr>
                <w:rFonts w:eastAsia="Times New Roman"/>
                <w:b/>
                <w:bCs/>
              </w:rPr>
              <w:t>9</w:t>
            </w:r>
          </w:p>
        </w:tc>
        <w:tc>
          <w:tcPr>
            <w:tcW w:w="623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C904FDA" w14:textId="77777777" w:rsidR="00FC4E34" w:rsidRPr="0062497F" w:rsidRDefault="00FC4E34" w:rsidP="00FC4E34">
            <w:pPr>
              <w:spacing w:after="300"/>
              <w:rPr>
                <w:rFonts w:eastAsia="Times New Roman"/>
                <w:b/>
              </w:rPr>
            </w:pPr>
            <w:r w:rsidRPr="0062497F">
              <w:rPr>
                <w:rFonts w:eastAsia="Times New Roman"/>
                <w:b/>
              </w:rPr>
              <w:t>Решение текстовых задач.</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175425E8" w14:textId="77777777" w:rsidR="00FC4E34" w:rsidRPr="0062497F" w:rsidRDefault="00FC4E34" w:rsidP="00FC4E34">
            <w:pPr>
              <w:rPr>
                <w:rFonts w:eastAsia="Times New Roman"/>
                <w:b/>
              </w:rPr>
            </w:pPr>
          </w:p>
          <w:p w14:paraId="123EE23E" w14:textId="0D4B36F3" w:rsidR="00FC4E34" w:rsidRPr="0062497F" w:rsidRDefault="00FC4E34" w:rsidP="00FC4E34">
            <w:pPr>
              <w:spacing w:after="300"/>
              <w:rPr>
                <w:rFonts w:eastAsia="Times New Roman"/>
                <w:b/>
              </w:rPr>
            </w:pPr>
            <w:r>
              <w:rPr>
                <w:rFonts w:eastAsia="Times New Roman"/>
                <w:b/>
              </w:rPr>
              <w:t>5</w:t>
            </w:r>
          </w:p>
        </w:tc>
        <w:tc>
          <w:tcPr>
            <w:tcW w:w="992" w:type="dxa"/>
            <w:tcBorders>
              <w:top w:val="single" w:sz="4" w:space="0" w:color="auto"/>
              <w:left w:val="single" w:sz="4" w:space="0" w:color="auto"/>
              <w:bottom w:val="single" w:sz="4" w:space="0" w:color="auto"/>
              <w:right w:val="single" w:sz="4" w:space="0" w:color="auto"/>
            </w:tcBorders>
          </w:tcPr>
          <w:p w14:paraId="1021BED1" w14:textId="77777777" w:rsidR="00FC4E34" w:rsidRPr="0062497F" w:rsidRDefault="00FC4E34" w:rsidP="00FC4E34">
            <w:pPr>
              <w:rPr>
                <w:rFonts w:eastAsia="Times New Roman"/>
                <w:b/>
              </w:rPr>
            </w:pPr>
          </w:p>
        </w:tc>
        <w:tc>
          <w:tcPr>
            <w:tcW w:w="1134" w:type="dxa"/>
            <w:tcBorders>
              <w:top w:val="single" w:sz="4" w:space="0" w:color="auto"/>
              <w:left w:val="single" w:sz="4" w:space="0" w:color="auto"/>
              <w:bottom w:val="single" w:sz="4" w:space="0" w:color="auto"/>
              <w:right w:val="single" w:sz="4" w:space="0" w:color="auto"/>
            </w:tcBorders>
          </w:tcPr>
          <w:p w14:paraId="117A1767" w14:textId="5297443D" w:rsidR="00FC4E34" w:rsidRPr="0062497F" w:rsidRDefault="00FC4E34" w:rsidP="00FC4E34">
            <w:pPr>
              <w:rPr>
                <w:rFonts w:eastAsia="Times New Roman"/>
                <w:b/>
              </w:rPr>
            </w:pPr>
          </w:p>
        </w:tc>
      </w:tr>
      <w:tr w:rsidR="00FC4E34" w:rsidRPr="0062497F" w14:paraId="1DDEBE06" w14:textId="77777777" w:rsidTr="00EF1673">
        <w:tc>
          <w:tcPr>
            <w:tcW w:w="1108"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83615C0"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DED31FA" w14:textId="77D37658"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FA32BBF" w14:textId="77777777" w:rsidR="00FC4E34" w:rsidRPr="0062497F" w:rsidRDefault="00FC4E34" w:rsidP="00FC4E34">
            <w:pPr>
              <w:spacing w:after="300"/>
              <w:rPr>
                <w:rFonts w:eastAsia="Times New Roman"/>
              </w:rPr>
            </w:pPr>
            <w:r w:rsidRPr="0062497F">
              <w:rPr>
                <w:rFonts w:eastAsia="Times New Roman"/>
              </w:rPr>
              <w:t>Решение задач на совместную работу.</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41D215C1"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30D76700" w14:textId="702B2840" w:rsidR="00FC4E34" w:rsidRPr="0062497F" w:rsidRDefault="00FC4E34" w:rsidP="00FC4E34">
            <w:pPr>
              <w:spacing w:after="300"/>
              <w:rPr>
                <w:rFonts w:eastAsia="Times New Roman"/>
              </w:rPr>
            </w:pPr>
            <w:r>
              <w:rPr>
                <w:rFonts w:eastAsia="Times New Roman"/>
              </w:rPr>
              <w:t>15.04</w:t>
            </w:r>
          </w:p>
        </w:tc>
        <w:tc>
          <w:tcPr>
            <w:tcW w:w="1134" w:type="dxa"/>
            <w:tcBorders>
              <w:top w:val="single" w:sz="4" w:space="0" w:color="auto"/>
              <w:left w:val="single" w:sz="4" w:space="0" w:color="auto"/>
              <w:bottom w:val="single" w:sz="4" w:space="0" w:color="auto"/>
              <w:right w:val="single" w:sz="4" w:space="0" w:color="auto"/>
            </w:tcBorders>
          </w:tcPr>
          <w:p w14:paraId="33995F03" w14:textId="724A8B85" w:rsidR="00FC4E34" w:rsidRPr="0062497F" w:rsidRDefault="00FC4E34" w:rsidP="00FC4E34">
            <w:pPr>
              <w:spacing w:after="300"/>
              <w:rPr>
                <w:rFonts w:eastAsia="Times New Roman"/>
              </w:rPr>
            </w:pPr>
          </w:p>
        </w:tc>
      </w:tr>
      <w:tr w:rsidR="00FC4E34" w:rsidRPr="0062497F" w14:paraId="5DCF9B4A" w14:textId="77777777" w:rsidTr="00EF1673">
        <w:tc>
          <w:tcPr>
            <w:tcW w:w="1108" w:type="dxa"/>
            <w:vMerge/>
            <w:tcBorders>
              <w:top w:val="single" w:sz="6" w:space="0" w:color="000000"/>
              <w:left w:val="single" w:sz="6" w:space="0" w:color="000000"/>
              <w:bottom w:val="single" w:sz="6" w:space="0" w:color="000000"/>
              <w:right w:val="nil"/>
            </w:tcBorders>
            <w:hideMark/>
          </w:tcPr>
          <w:p w14:paraId="10BF3D50"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139FCF6D" w14:textId="13E23F7A"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4E54643" w14:textId="77777777" w:rsidR="00FC4E34" w:rsidRPr="0062497F" w:rsidRDefault="00FC4E34" w:rsidP="00FC4E34">
            <w:pPr>
              <w:spacing w:after="300"/>
              <w:rPr>
                <w:rFonts w:eastAsia="Times New Roman"/>
              </w:rPr>
            </w:pPr>
            <w:r w:rsidRPr="0062497F">
              <w:rPr>
                <w:rFonts w:eastAsia="Times New Roman"/>
              </w:rPr>
              <w:t>Решение задач на движение по реке.</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1AC564FD"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2DD8D405" w14:textId="51C3CACD" w:rsidR="00FC4E34" w:rsidRPr="0062497F" w:rsidRDefault="00FC4E34" w:rsidP="00FC4E34">
            <w:pPr>
              <w:spacing w:after="300"/>
              <w:rPr>
                <w:rFonts w:eastAsia="Times New Roman"/>
              </w:rPr>
            </w:pPr>
            <w:r>
              <w:rPr>
                <w:rFonts w:eastAsia="Times New Roman"/>
              </w:rPr>
              <w:t>22.04</w:t>
            </w:r>
          </w:p>
        </w:tc>
        <w:tc>
          <w:tcPr>
            <w:tcW w:w="1134" w:type="dxa"/>
            <w:tcBorders>
              <w:top w:val="single" w:sz="4" w:space="0" w:color="auto"/>
              <w:left w:val="single" w:sz="4" w:space="0" w:color="auto"/>
              <w:bottom w:val="single" w:sz="4" w:space="0" w:color="auto"/>
              <w:right w:val="single" w:sz="4" w:space="0" w:color="auto"/>
            </w:tcBorders>
          </w:tcPr>
          <w:p w14:paraId="21C00013" w14:textId="78AA06EE" w:rsidR="00FC4E34" w:rsidRPr="0062497F" w:rsidRDefault="00FC4E34" w:rsidP="00FC4E34">
            <w:pPr>
              <w:spacing w:after="300"/>
              <w:rPr>
                <w:rFonts w:eastAsia="Times New Roman"/>
              </w:rPr>
            </w:pPr>
          </w:p>
        </w:tc>
      </w:tr>
      <w:tr w:rsidR="00FC4E34" w:rsidRPr="0062497F" w14:paraId="3F760ADC" w14:textId="77777777" w:rsidTr="00EF1673">
        <w:tc>
          <w:tcPr>
            <w:tcW w:w="1108" w:type="dxa"/>
            <w:vMerge/>
            <w:tcBorders>
              <w:top w:val="single" w:sz="6" w:space="0" w:color="000000"/>
              <w:left w:val="single" w:sz="6" w:space="0" w:color="000000"/>
              <w:bottom w:val="single" w:sz="6" w:space="0" w:color="000000"/>
              <w:right w:val="nil"/>
            </w:tcBorders>
          </w:tcPr>
          <w:p w14:paraId="0F55F36B"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6F680E95" w14:textId="03919391"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6046B9C" w14:textId="77777777" w:rsidR="00FC4E34" w:rsidRPr="0062497F" w:rsidRDefault="00FC4E34" w:rsidP="00FC4E34">
            <w:pPr>
              <w:spacing w:after="300"/>
              <w:rPr>
                <w:rFonts w:eastAsia="Times New Roman"/>
              </w:rPr>
            </w:pPr>
            <w:r w:rsidRPr="0062497F">
              <w:rPr>
                <w:rFonts w:eastAsia="Times New Roman"/>
              </w:rPr>
              <w:t>Решение задач на проценты</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72A0EE59"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26251BD8" w14:textId="3757B09E" w:rsidR="00FC4E34" w:rsidRPr="0062497F" w:rsidRDefault="00FC4E34" w:rsidP="00FC4E34">
            <w:pPr>
              <w:spacing w:after="300"/>
              <w:rPr>
                <w:rFonts w:eastAsia="Times New Roman"/>
              </w:rPr>
            </w:pPr>
            <w:r>
              <w:rPr>
                <w:rFonts w:eastAsia="Times New Roman"/>
              </w:rPr>
              <w:t>29.04</w:t>
            </w:r>
          </w:p>
        </w:tc>
        <w:tc>
          <w:tcPr>
            <w:tcW w:w="1134" w:type="dxa"/>
            <w:tcBorders>
              <w:top w:val="single" w:sz="4" w:space="0" w:color="auto"/>
              <w:left w:val="single" w:sz="4" w:space="0" w:color="auto"/>
              <w:bottom w:val="single" w:sz="4" w:space="0" w:color="auto"/>
              <w:right w:val="single" w:sz="4" w:space="0" w:color="auto"/>
            </w:tcBorders>
          </w:tcPr>
          <w:p w14:paraId="22E4D2C1" w14:textId="2E1CE90B" w:rsidR="00FC4E34" w:rsidRPr="0062497F" w:rsidRDefault="00FC4E34" w:rsidP="00FC4E34">
            <w:pPr>
              <w:spacing w:after="300"/>
              <w:rPr>
                <w:rFonts w:eastAsia="Times New Roman"/>
              </w:rPr>
            </w:pPr>
          </w:p>
        </w:tc>
      </w:tr>
      <w:tr w:rsidR="00FC4E34" w:rsidRPr="0062497F" w14:paraId="5391CC92" w14:textId="77777777" w:rsidTr="00EF1673">
        <w:tc>
          <w:tcPr>
            <w:tcW w:w="1108" w:type="dxa"/>
            <w:vMerge/>
            <w:tcBorders>
              <w:top w:val="single" w:sz="6" w:space="0" w:color="000000"/>
              <w:left w:val="single" w:sz="6" w:space="0" w:color="000000"/>
              <w:bottom w:val="single" w:sz="6" w:space="0" w:color="000000"/>
              <w:right w:val="nil"/>
            </w:tcBorders>
            <w:hideMark/>
          </w:tcPr>
          <w:p w14:paraId="2E8B5E1C"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33A616E3" w14:textId="02D6C0ED"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5C8DD95" w14:textId="77777777" w:rsidR="00FC4E34" w:rsidRPr="0062497F" w:rsidRDefault="00FC4E34" w:rsidP="00FC4E34">
            <w:pPr>
              <w:spacing w:after="300"/>
              <w:rPr>
                <w:rFonts w:eastAsia="Times New Roman"/>
              </w:rPr>
            </w:pPr>
            <w:r w:rsidRPr="0062497F">
              <w:rPr>
                <w:rFonts w:eastAsia="Times New Roman"/>
              </w:rPr>
              <w:t>Решение задач на смеси и сплавы</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05E94BD0" w14:textId="77777777" w:rsidR="00FC4E34" w:rsidRPr="0062497F" w:rsidRDefault="00FC4E34" w:rsidP="00FC4E34">
            <w:pPr>
              <w:spacing w:after="300"/>
              <w:rPr>
                <w:rFonts w:eastAsia="Times New Roman"/>
              </w:rPr>
            </w:pPr>
            <w:r>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5165167F" w14:textId="34D12359" w:rsidR="00FC4E34" w:rsidRPr="0062497F" w:rsidRDefault="003417D6" w:rsidP="00FC4E34">
            <w:pPr>
              <w:spacing w:after="300"/>
              <w:rPr>
                <w:rFonts w:eastAsia="Times New Roman"/>
              </w:rPr>
            </w:pPr>
            <w:r>
              <w:rPr>
                <w:rFonts w:eastAsia="Times New Roman"/>
              </w:rPr>
              <w:t>06.05</w:t>
            </w:r>
          </w:p>
        </w:tc>
        <w:tc>
          <w:tcPr>
            <w:tcW w:w="1134" w:type="dxa"/>
            <w:tcBorders>
              <w:top w:val="single" w:sz="4" w:space="0" w:color="auto"/>
              <w:left w:val="single" w:sz="4" w:space="0" w:color="auto"/>
              <w:bottom w:val="single" w:sz="4" w:space="0" w:color="auto"/>
              <w:right w:val="single" w:sz="4" w:space="0" w:color="auto"/>
            </w:tcBorders>
          </w:tcPr>
          <w:p w14:paraId="620E2441" w14:textId="0E258B7E" w:rsidR="00FC4E34" w:rsidRPr="0062497F" w:rsidRDefault="00FC4E34" w:rsidP="00FC4E34">
            <w:pPr>
              <w:spacing w:after="300"/>
              <w:rPr>
                <w:rFonts w:eastAsia="Times New Roman"/>
              </w:rPr>
            </w:pPr>
          </w:p>
        </w:tc>
      </w:tr>
      <w:tr w:rsidR="00FC4E34" w:rsidRPr="0062497F" w14:paraId="54C6372E" w14:textId="77777777" w:rsidTr="00EF1673">
        <w:tc>
          <w:tcPr>
            <w:tcW w:w="1108" w:type="dxa"/>
            <w:tcBorders>
              <w:top w:val="single" w:sz="6" w:space="0" w:color="000000"/>
              <w:left w:val="single" w:sz="6" w:space="0" w:color="000000"/>
              <w:bottom w:val="single" w:sz="6" w:space="0" w:color="000000"/>
              <w:right w:val="nil"/>
            </w:tcBorders>
          </w:tcPr>
          <w:p w14:paraId="2D618931"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11D8D646" w14:textId="438E5D9C"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6A0FB1E" w14:textId="77777777" w:rsidR="00FC4E34" w:rsidRPr="0062497F" w:rsidRDefault="00FC4E34" w:rsidP="00FC4E34">
            <w:pPr>
              <w:spacing w:after="300"/>
              <w:rPr>
                <w:rFonts w:eastAsia="Times New Roman"/>
              </w:rPr>
            </w:pPr>
            <w:r w:rsidRPr="0062497F">
              <w:rPr>
                <w:rFonts w:eastAsia="Times New Roman"/>
              </w:rPr>
              <w:t>Решение задач практической направленности</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28CE96E0" w14:textId="77777777" w:rsidR="00FC4E34" w:rsidRPr="0062497F" w:rsidRDefault="00FC4E34" w:rsidP="00FC4E34">
            <w:pPr>
              <w:spacing w:after="300"/>
              <w:rPr>
                <w:rFonts w:eastAsia="Times New Roman"/>
              </w:rPr>
            </w:pPr>
            <w:r w:rsidRPr="0062497F">
              <w:rPr>
                <w:rFonts w:eastAsia="Times New Roman"/>
              </w:rPr>
              <w:t>1</w:t>
            </w:r>
          </w:p>
        </w:tc>
        <w:tc>
          <w:tcPr>
            <w:tcW w:w="992" w:type="dxa"/>
            <w:tcBorders>
              <w:top w:val="single" w:sz="4" w:space="0" w:color="auto"/>
              <w:left w:val="single" w:sz="4" w:space="0" w:color="auto"/>
              <w:bottom w:val="single" w:sz="4" w:space="0" w:color="auto"/>
              <w:right w:val="single" w:sz="4" w:space="0" w:color="auto"/>
            </w:tcBorders>
          </w:tcPr>
          <w:p w14:paraId="04AA23A1" w14:textId="5B81812F" w:rsidR="00FC4E34" w:rsidRPr="0062497F" w:rsidRDefault="003417D6" w:rsidP="00FC4E34">
            <w:pPr>
              <w:spacing w:after="300"/>
              <w:rPr>
                <w:rFonts w:eastAsia="Times New Roman"/>
              </w:rPr>
            </w:pPr>
            <w:r>
              <w:rPr>
                <w:rFonts w:eastAsia="Times New Roman"/>
              </w:rPr>
              <w:t>13.05</w:t>
            </w:r>
          </w:p>
        </w:tc>
        <w:tc>
          <w:tcPr>
            <w:tcW w:w="1134" w:type="dxa"/>
            <w:tcBorders>
              <w:top w:val="single" w:sz="4" w:space="0" w:color="auto"/>
              <w:left w:val="single" w:sz="4" w:space="0" w:color="auto"/>
              <w:bottom w:val="single" w:sz="4" w:space="0" w:color="auto"/>
              <w:right w:val="single" w:sz="4" w:space="0" w:color="auto"/>
            </w:tcBorders>
          </w:tcPr>
          <w:p w14:paraId="187ED536" w14:textId="4FE44EA6" w:rsidR="00FC4E34" w:rsidRPr="0062497F" w:rsidRDefault="00FC4E34" w:rsidP="00FC4E34">
            <w:pPr>
              <w:spacing w:after="300"/>
              <w:rPr>
                <w:rFonts w:eastAsia="Times New Roman"/>
              </w:rPr>
            </w:pPr>
          </w:p>
        </w:tc>
      </w:tr>
      <w:tr w:rsidR="00FC4E34" w:rsidRPr="0062497F" w14:paraId="3EDD2BFF" w14:textId="77777777" w:rsidTr="00EF1673">
        <w:tc>
          <w:tcPr>
            <w:tcW w:w="1108" w:type="dxa"/>
            <w:tcBorders>
              <w:top w:val="single" w:sz="6" w:space="0" w:color="000000"/>
              <w:left w:val="single" w:sz="6" w:space="0" w:color="000000"/>
              <w:bottom w:val="single" w:sz="6" w:space="0" w:color="000000"/>
              <w:right w:val="nil"/>
            </w:tcBorders>
          </w:tcPr>
          <w:p w14:paraId="533FD340" w14:textId="77777777" w:rsidR="00FC4E34" w:rsidRPr="0062497F" w:rsidRDefault="00FC4E34" w:rsidP="00FC4E34">
            <w:pPr>
              <w:spacing w:line="105" w:lineRule="atLeast"/>
              <w:rPr>
                <w:rFonts w:eastAsia="Times New Roman"/>
                <w:b/>
                <w:bCs/>
              </w:rPr>
            </w:pPr>
            <w:r w:rsidRPr="0062497F">
              <w:rPr>
                <w:rFonts w:eastAsia="Times New Roman"/>
                <w:b/>
                <w:bCs/>
              </w:rPr>
              <w:t>10</w:t>
            </w:r>
          </w:p>
          <w:p w14:paraId="52981B89" w14:textId="77777777" w:rsidR="00FC4E34" w:rsidRPr="0062497F" w:rsidRDefault="00FC4E34" w:rsidP="00FC4E34">
            <w:pPr>
              <w:rPr>
                <w:rFonts w:eastAsia="Times New Roman"/>
              </w:rPr>
            </w:pPr>
          </w:p>
        </w:tc>
        <w:tc>
          <w:tcPr>
            <w:tcW w:w="1276" w:type="dxa"/>
            <w:tcBorders>
              <w:top w:val="single" w:sz="6" w:space="0" w:color="000000"/>
              <w:left w:val="single" w:sz="6" w:space="0" w:color="000000"/>
              <w:bottom w:val="single" w:sz="6" w:space="0" w:color="000000"/>
              <w:right w:val="nil"/>
            </w:tcBorders>
          </w:tcPr>
          <w:p w14:paraId="30653614" w14:textId="47A9FB3B" w:rsidR="00FC4E34" w:rsidRPr="004C1762" w:rsidRDefault="00FC4E34" w:rsidP="00FC4E34">
            <w:pPr>
              <w:pStyle w:val="a6"/>
              <w:numPr>
                <w:ilvl w:val="0"/>
                <w:numId w:val="24"/>
              </w:numPr>
            </w:pPr>
          </w:p>
        </w:tc>
        <w:tc>
          <w:tcPr>
            <w:tcW w:w="496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5D878E7" w14:textId="77777777" w:rsidR="00FC4E34" w:rsidRPr="0062497F" w:rsidRDefault="00FC4E34" w:rsidP="00FC4E34">
            <w:pPr>
              <w:spacing w:after="300" w:line="105" w:lineRule="atLeast"/>
              <w:rPr>
                <w:rFonts w:eastAsia="Times New Roman"/>
                <w:b/>
              </w:rPr>
            </w:pPr>
            <w:r w:rsidRPr="0062497F">
              <w:rPr>
                <w:rFonts w:eastAsia="Times New Roman"/>
                <w:b/>
              </w:rPr>
              <w:t>Диагностическая работа</w:t>
            </w:r>
          </w:p>
        </w:tc>
        <w:tc>
          <w:tcPr>
            <w:tcW w:w="8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tcPr>
          <w:p w14:paraId="4CA31560" w14:textId="376A2879" w:rsidR="00FC4E34" w:rsidRPr="0062497F" w:rsidRDefault="00FC4E34" w:rsidP="00FC4E34">
            <w:pPr>
              <w:spacing w:after="300" w:line="105" w:lineRule="atLeast"/>
              <w:rPr>
                <w:rFonts w:eastAsia="Times New Roman"/>
                <w:b/>
              </w:rPr>
            </w:pPr>
            <w:r>
              <w:rPr>
                <w:rFonts w:eastAsia="Times New Roman"/>
                <w:b/>
              </w:rPr>
              <w:t>1</w:t>
            </w:r>
          </w:p>
        </w:tc>
        <w:tc>
          <w:tcPr>
            <w:tcW w:w="992" w:type="dxa"/>
            <w:tcBorders>
              <w:top w:val="single" w:sz="4" w:space="0" w:color="auto"/>
              <w:left w:val="single" w:sz="4" w:space="0" w:color="auto"/>
              <w:bottom w:val="single" w:sz="4" w:space="0" w:color="auto"/>
              <w:right w:val="single" w:sz="4" w:space="0" w:color="auto"/>
            </w:tcBorders>
          </w:tcPr>
          <w:p w14:paraId="086CC593" w14:textId="4211C657" w:rsidR="00FC4E34" w:rsidRPr="0062497F" w:rsidRDefault="003417D6" w:rsidP="00FC4E34">
            <w:pPr>
              <w:spacing w:after="300" w:line="105" w:lineRule="atLeast"/>
              <w:rPr>
                <w:rFonts w:eastAsia="Times New Roman"/>
                <w:b/>
              </w:rPr>
            </w:pPr>
            <w:r>
              <w:rPr>
                <w:rFonts w:eastAsia="Times New Roman"/>
                <w:b/>
              </w:rPr>
              <w:t>20.05</w:t>
            </w:r>
          </w:p>
        </w:tc>
        <w:tc>
          <w:tcPr>
            <w:tcW w:w="1134" w:type="dxa"/>
            <w:tcBorders>
              <w:top w:val="single" w:sz="4" w:space="0" w:color="auto"/>
              <w:left w:val="single" w:sz="4" w:space="0" w:color="auto"/>
              <w:bottom w:val="single" w:sz="4" w:space="0" w:color="auto"/>
              <w:right w:val="single" w:sz="4" w:space="0" w:color="auto"/>
            </w:tcBorders>
          </w:tcPr>
          <w:p w14:paraId="2777ED73" w14:textId="59937142" w:rsidR="00FC4E34" w:rsidRPr="0062497F" w:rsidRDefault="00FC4E34" w:rsidP="00FC4E34">
            <w:pPr>
              <w:spacing w:after="300" w:line="105" w:lineRule="atLeast"/>
              <w:rPr>
                <w:rFonts w:eastAsia="Times New Roman"/>
                <w:b/>
              </w:rPr>
            </w:pPr>
          </w:p>
        </w:tc>
      </w:tr>
    </w:tbl>
    <w:p w14:paraId="57E030B0" w14:textId="77777777" w:rsidR="00E43497" w:rsidRPr="002C730D" w:rsidRDefault="00E43497" w:rsidP="00EE5FFA">
      <w:pPr>
        <w:pStyle w:val="a4"/>
        <w:jc w:val="both"/>
        <w:rPr>
          <w:rFonts w:ascii="Times New Roman" w:hAnsi="Times New Roman"/>
          <w:sz w:val="28"/>
          <w:szCs w:val="28"/>
        </w:rPr>
      </w:pPr>
    </w:p>
    <w:sectPr w:rsidR="00E43497" w:rsidRPr="002C730D" w:rsidSect="00204E91">
      <w:footerReference w:type="default" r:id="rId7"/>
      <w:footerReference w:type="first" r:id="rId8"/>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A6D87" w14:textId="77777777" w:rsidR="0056345F" w:rsidRDefault="0056345F">
      <w:r>
        <w:separator/>
      </w:r>
    </w:p>
  </w:endnote>
  <w:endnote w:type="continuationSeparator" w:id="0">
    <w:p w14:paraId="39CD0630" w14:textId="77777777" w:rsidR="0056345F" w:rsidRDefault="0056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Calib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6003"/>
      <w:docPartObj>
        <w:docPartGallery w:val="Page Numbers (Bottom of Page)"/>
        <w:docPartUnique/>
      </w:docPartObj>
    </w:sdtPr>
    <w:sdtEndPr/>
    <w:sdtContent>
      <w:p w14:paraId="0D50BD1F" w14:textId="6C5A4149" w:rsidR="00204E91" w:rsidRDefault="00204E91">
        <w:pPr>
          <w:pStyle w:val="af1"/>
          <w:jc w:val="right"/>
        </w:pPr>
        <w:r>
          <w:fldChar w:fldCharType="begin"/>
        </w:r>
        <w:r>
          <w:instrText xml:space="preserve"> PAGE   \* MERGEFORMAT </w:instrText>
        </w:r>
        <w:r>
          <w:fldChar w:fldCharType="separate"/>
        </w:r>
        <w:r w:rsidR="006438CD">
          <w:rPr>
            <w:noProof/>
          </w:rPr>
          <w:t>9</w:t>
        </w:r>
        <w:r>
          <w:rPr>
            <w:noProof/>
          </w:rPr>
          <w:fldChar w:fldCharType="end"/>
        </w:r>
      </w:p>
    </w:sdtContent>
  </w:sdt>
  <w:p w14:paraId="082DC5B5" w14:textId="77777777" w:rsidR="00204E91" w:rsidRDefault="00204E91">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269CD" w14:textId="77777777" w:rsidR="00204E91" w:rsidRDefault="00204E91">
    <w:pPr>
      <w:pStyle w:val="af1"/>
      <w:jc w:val="right"/>
    </w:pPr>
  </w:p>
  <w:p w14:paraId="4651C14A" w14:textId="77777777" w:rsidR="00204E91" w:rsidRDefault="00204E91">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0CE96" w14:textId="77777777" w:rsidR="0056345F" w:rsidRDefault="0056345F">
      <w:r>
        <w:separator/>
      </w:r>
    </w:p>
  </w:footnote>
  <w:footnote w:type="continuationSeparator" w:id="0">
    <w:p w14:paraId="5D54D6C2" w14:textId="77777777" w:rsidR="0056345F" w:rsidRDefault="005634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7105E6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A6686BA6"/>
    <w:lvl w:ilvl="0">
      <w:numFmt w:val="bullet"/>
      <w:lvlText w:val="*"/>
      <w:lvlJc w:val="left"/>
    </w:lvl>
  </w:abstractNum>
  <w:abstractNum w:abstractNumId="2" w15:restartNumberingAfterBreak="0">
    <w:nsid w:val="02080BA7"/>
    <w:multiLevelType w:val="hybridMultilevel"/>
    <w:tmpl w:val="63F087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2A3551"/>
    <w:multiLevelType w:val="hybridMultilevel"/>
    <w:tmpl w:val="2C6EE4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2B447F"/>
    <w:multiLevelType w:val="hybridMultilevel"/>
    <w:tmpl w:val="1B3AD486"/>
    <w:lvl w:ilvl="0" w:tplc="A314CB9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BD2F66"/>
    <w:multiLevelType w:val="hybridMultilevel"/>
    <w:tmpl w:val="223002C4"/>
    <w:lvl w:ilvl="0" w:tplc="A314CB9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A14671"/>
    <w:multiLevelType w:val="hybridMultilevel"/>
    <w:tmpl w:val="63B2295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F234213"/>
    <w:multiLevelType w:val="multilevel"/>
    <w:tmpl w:val="2594F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3F3E12"/>
    <w:multiLevelType w:val="hybridMultilevel"/>
    <w:tmpl w:val="E0300B72"/>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9671EA"/>
    <w:multiLevelType w:val="hybridMultilevel"/>
    <w:tmpl w:val="26D62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1A403F"/>
    <w:multiLevelType w:val="hybridMultilevel"/>
    <w:tmpl w:val="D19E46BE"/>
    <w:lvl w:ilvl="0" w:tplc="A314CB9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C2B4C"/>
    <w:multiLevelType w:val="multilevel"/>
    <w:tmpl w:val="9F82B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AA2DF0"/>
    <w:multiLevelType w:val="hybridMultilevel"/>
    <w:tmpl w:val="1568BE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8A4685"/>
    <w:multiLevelType w:val="hybridMultilevel"/>
    <w:tmpl w:val="89ECC9D4"/>
    <w:lvl w:ilvl="0" w:tplc="BAC8021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BB8500D"/>
    <w:multiLevelType w:val="hybridMultilevel"/>
    <w:tmpl w:val="4A66B6EE"/>
    <w:lvl w:ilvl="0" w:tplc="424A8154">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3B6A98"/>
    <w:multiLevelType w:val="multilevel"/>
    <w:tmpl w:val="4D447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E72DAB"/>
    <w:multiLevelType w:val="hybridMultilevel"/>
    <w:tmpl w:val="5F8883B4"/>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0745E5"/>
    <w:multiLevelType w:val="multilevel"/>
    <w:tmpl w:val="464C6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2D1934"/>
    <w:multiLevelType w:val="hybridMultilevel"/>
    <w:tmpl w:val="A91E9204"/>
    <w:lvl w:ilvl="0" w:tplc="18C49FD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EF268B"/>
    <w:multiLevelType w:val="hybridMultilevel"/>
    <w:tmpl w:val="4F0616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9A4544"/>
    <w:multiLevelType w:val="hybridMultilevel"/>
    <w:tmpl w:val="EF6CADAE"/>
    <w:lvl w:ilvl="0" w:tplc="A314CB9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6621127"/>
    <w:multiLevelType w:val="hybridMultilevel"/>
    <w:tmpl w:val="81786C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AC0658"/>
    <w:multiLevelType w:val="multilevel"/>
    <w:tmpl w:val="464C6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271E63"/>
    <w:multiLevelType w:val="hybridMultilevel"/>
    <w:tmpl w:val="AAAE5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6"/>
  </w:num>
  <w:num w:numId="4">
    <w:abstractNumId w:val="16"/>
  </w:num>
  <w:num w:numId="5">
    <w:abstractNumId w:val="4"/>
  </w:num>
  <w:num w:numId="6">
    <w:abstractNumId w:val="20"/>
  </w:num>
  <w:num w:numId="7">
    <w:abstractNumId w:val="10"/>
  </w:num>
  <w:num w:numId="8">
    <w:abstractNumId w:val="8"/>
  </w:num>
  <w:num w:numId="9">
    <w:abstractNumId w:val="21"/>
  </w:num>
  <w:num w:numId="10">
    <w:abstractNumId w:val="3"/>
  </w:num>
  <w:num w:numId="11">
    <w:abstractNumId w:val="12"/>
  </w:num>
  <w:num w:numId="12">
    <w:abstractNumId w:val="5"/>
  </w:num>
  <w:num w:numId="13">
    <w:abstractNumId w:val="13"/>
  </w:num>
  <w:num w:numId="14">
    <w:abstractNumId w:val="1"/>
    <w:lvlOverride w:ilvl="0">
      <w:lvl w:ilvl="0">
        <w:numFmt w:val="bullet"/>
        <w:lvlText w:val="-"/>
        <w:legacy w:legacy="1" w:legacySpace="0" w:legacyIndent="238"/>
        <w:lvlJc w:val="left"/>
        <w:rPr>
          <w:rFonts w:ascii="Times New Roman" w:hAnsi="Times New Roman" w:cs="Times New Roman" w:hint="default"/>
        </w:rPr>
      </w:lvl>
    </w:lvlOverride>
  </w:num>
  <w:num w:numId="15">
    <w:abstractNumId w:val="18"/>
  </w:num>
  <w:num w:numId="16">
    <w:abstractNumId w:val="2"/>
  </w:num>
  <w:num w:numId="17">
    <w:abstractNumId w:val="22"/>
  </w:num>
  <w:num w:numId="18">
    <w:abstractNumId w:val="11"/>
  </w:num>
  <w:num w:numId="19">
    <w:abstractNumId w:val="17"/>
  </w:num>
  <w:num w:numId="20">
    <w:abstractNumId w:val="7"/>
  </w:num>
  <w:num w:numId="21">
    <w:abstractNumId w:val="15"/>
  </w:num>
  <w:num w:numId="22">
    <w:abstractNumId w:val="14"/>
  </w:num>
  <w:num w:numId="23">
    <w:abstractNumId w:val="2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52"/>
    <w:rsid w:val="0001265E"/>
    <w:rsid w:val="00026BE9"/>
    <w:rsid w:val="0004406F"/>
    <w:rsid w:val="00044F08"/>
    <w:rsid w:val="000648B5"/>
    <w:rsid w:val="000874FF"/>
    <w:rsid w:val="00092DA3"/>
    <w:rsid w:val="000C4CF7"/>
    <w:rsid w:val="000D31D0"/>
    <w:rsid w:val="000D4C97"/>
    <w:rsid w:val="000D706D"/>
    <w:rsid w:val="000F2822"/>
    <w:rsid w:val="001F39FA"/>
    <w:rsid w:val="00204E91"/>
    <w:rsid w:val="00207BB1"/>
    <w:rsid w:val="00217E0B"/>
    <w:rsid w:val="002A19C1"/>
    <w:rsid w:val="002A286A"/>
    <w:rsid w:val="002D7055"/>
    <w:rsid w:val="003417D6"/>
    <w:rsid w:val="0034731B"/>
    <w:rsid w:val="00361DAD"/>
    <w:rsid w:val="00373432"/>
    <w:rsid w:val="003A7A99"/>
    <w:rsid w:val="00414B18"/>
    <w:rsid w:val="00421607"/>
    <w:rsid w:val="0043537D"/>
    <w:rsid w:val="00485832"/>
    <w:rsid w:val="004B0ACA"/>
    <w:rsid w:val="004B13FC"/>
    <w:rsid w:val="004C1762"/>
    <w:rsid w:val="004C7A7D"/>
    <w:rsid w:val="00504796"/>
    <w:rsid w:val="00515329"/>
    <w:rsid w:val="005213CC"/>
    <w:rsid w:val="00540649"/>
    <w:rsid w:val="00547C86"/>
    <w:rsid w:val="0056345F"/>
    <w:rsid w:val="0059381E"/>
    <w:rsid w:val="005F65AA"/>
    <w:rsid w:val="00603C72"/>
    <w:rsid w:val="00622972"/>
    <w:rsid w:val="006408D1"/>
    <w:rsid w:val="006438CD"/>
    <w:rsid w:val="006A5FF3"/>
    <w:rsid w:val="006C5040"/>
    <w:rsid w:val="006F1D52"/>
    <w:rsid w:val="00707682"/>
    <w:rsid w:val="007132CC"/>
    <w:rsid w:val="007F2CD5"/>
    <w:rsid w:val="008345D2"/>
    <w:rsid w:val="008442A6"/>
    <w:rsid w:val="0085184D"/>
    <w:rsid w:val="00865554"/>
    <w:rsid w:val="008918A8"/>
    <w:rsid w:val="008962BF"/>
    <w:rsid w:val="008C2FCB"/>
    <w:rsid w:val="009030FF"/>
    <w:rsid w:val="00946689"/>
    <w:rsid w:val="009500BC"/>
    <w:rsid w:val="0096072B"/>
    <w:rsid w:val="00980BC0"/>
    <w:rsid w:val="009B0AB8"/>
    <w:rsid w:val="009E6EEE"/>
    <w:rsid w:val="00A01CEE"/>
    <w:rsid w:val="00A11CA9"/>
    <w:rsid w:val="00A636DA"/>
    <w:rsid w:val="00A67B8F"/>
    <w:rsid w:val="00A84046"/>
    <w:rsid w:val="00AC5210"/>
    <w:rsid w:val="00AE431C"/>
    <w:rsid w:val="00AF6976"/>
    <w:rsid w:val="00B55CA7"/>
    <w:rsid w:val="00B91251"/>
    <w:rsid w:val="00BF4078"/>
    <w:rsid w:val="00C22C0E"/>
    <w:rsid w:val="00C341D9"/>
    <w:rsid w:val="00C53F3F"/>
    <w:rsid w:val="00C745B5"/>
    <w:rsid w:val="00CB1851"/>
    <w:rsid w:val="00CC51C5"/>
    <w:rsid w:val="00CD09DA"/>
    <w:rsid w:val="00DA3CDB"/>
    <w:rsid w:val="00DB132B"/>
    <w:rsid w:val="00DC3340"/>
    <w:rsid w:val="00DE5E83"/>
    <w:rsid w:val="00E030CD"/>
    <w:rsid w:val="00E04D24"/>
    <w:rsid w:val="00E33DAD"/>
    <w:rsid w:val="00E43497"/>
    <w:rsid w:val="00E75C0E"/>
    <w:rsid w:val="00E7768E"/>
    <w:rsid w:val="00E825AB"/>
    <w:rsid w:val="00EA3DA1"/>
    <w:rsid w:val="00EE1BFA"/>
    <w:rsid w:val="00EE5FFA"/>
    <w:rsid w:val="00EF1673"/>
    <w:rsid w:val="00F12D1D"/>
    <w:rsid w:val="00F208AF"/>
    <w:rsid w:val="00F346DA"/>
    <w:rsid w:val="00F5206E"/>
    <w:rsid w:val="00F758A8"/>
    <w:rsid w:val="00FA1822"/>
    <w:rsid w:val="00FC1888"/>
    <w:rsid w:val="00FC4E34"/>
    <w:rsid w:val="00FD2B28"/>
    <w:rsid w:val="0D8E14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4F03D"/>
  <w15:docId w15:val="{33447520-850E-43D8-AF5D-5D2EEAB7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D52"/>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6072B"/>
    <w:pPr>
      <w:tabs>
        <w:tab w:val="left" w:pos="708"/>
      </w:tabs>
      <w:suppressAutoHyphens/>
      <w:spacing w:after="200" w:line="276" w:lineRule="auto"/>
    </w:pPr>
    <w:rPr>
      <w:rFonts w:ascii="Arial Unicode MS" w:eastAsia="Arial Unicode MS" w:cs="Arial Unicode MS"/>
      <w:color w:val="000000"/>
      <w:sz w:val="24"/>
      <w:szCs w:val="24"/>
    </w:rPr>
  </w:style>
  <w:style w:type="paragraph" w:styleId="a4">
    <w:name w:val="Plain Text"/>
    <w:basedOn w:val="a"/>
    <w:link w:val="a5"/>
    <w:rsid w:val="00421607"/>
    <w:rPr>
      <w:rFonts w:ascii="Courier New" w:eastAsia="Times New Roman" w:hAnsi="Courier New"/>
      <w:sz w:val="20"/>
      <w:szCs w:val="20"/>
    </w:rPr>
  </w:style>
  <w:style w:type="character" w:customStyle="1" w:styleId="a5">
    <w:name w:val="Текст Знак"/>
    <w:link w:val="a4"/>
    <w:rsid w:val="00421607"/>
    <w:rPr>
      <w:rFonts w:ascii="Courier New" w:hAnsi="Courier New" w:cs="Courier New"/>
    </w:rPr>
  </w:style>
  <w:style w:type="character" w:customStyle="1" w:styleId="20">
    <w:name w:val="Основной текст (2)"/>
    <w:uiPriority w:val="99"/>
    <w:rsid w:val="00AE431C"/>
    <w:rPr>
      <w:rFonts w:cs="Times New Roman"/>
      <w:b/>
      <w:bCs/>
      <w:sz w:val="24"/>
      <w:szCs w:val="24"/>
      <w:lang w:bidi="ar-SA"/>
    </w:rPr>
  </w:style>
  <w:style w:type="character" w:customStyle="1" w:styleId="21">
    <w:name w:val="Основной текст (2) + Не полужирный"/>
    <w:uiPriority w:val="99"/>
    <w:rsid w:val="00AE431C"/>
    <w:rPr>
      <w:rFonts w:cs="Times New Roman"/>
      <w:b/>
      <w:bCs/>
      <w:sz w:val="24"/>
      <w:szCs w:val="24"/>
      <w:lang w:bidi="ar-SA"/>
    </w:rPr>
  </w:style>
  <w:style w:type="character" w:customStyle="1" w:styleId="3">
    <w:name w:val="Основной текст (3)"/>
    <w:uiPriority w:val="99"/>
    <w:rsid w:val="00AE431C"/>
    <w:rPr>
      <w:rFonts w:cs="Times New Roman"/>
      <w:b/>
      <w:bCs/>
      <w:i/>
      <w:iCs/>
      <w:sz w:val="24"/>
      <w:szCs w:val="24"/>
      <w:lang w:bidi="ar-SA"/>
    </w:rPr>
  </w:style>
  <w:style w:type="paragraph" w:styleId="a6">
    <w:name w:val="List Paragraph"/>
    <w:basedOn w:val="a"/>
    <w:uiPriority w:val="34"/>
    <w:qFormat/>
    <w:rsid w:val="00AE431C"/>
    <w:pPr>
      <w:spacing w:after="200" w:line="276" w:lineRule="auto"/>
      <w:ind w:left="720"/>
      <w:contextualSpacing/>
    </w:pPr>
    <w:rPr>
      <w:rFonts w:ascii="Calibri" w:eastAsia="Times New Roman" w:hAnsi="Calibri"/>
      <w:sz w:val="22"/>
      <w:szCs w:val="22"/>
      <w:lang w:eastAsia="en-US"/>
    </w:rPr>
  </w:style>
  <w:style w:type="paragraph" w:styleId="2">
    <w:name w:val="List Bullet 2"/>
    <w:basedOn w:val="a"/>
    <w:rsid w:val="00AE431C"/>
    <w:pPr>
      <w:widowControl w:val="0"/>
      <w:numPr>
        <w:numId w:val="2"/>
      </w:numPr>
      <w:autoSpaceDE w:val="0"/>
      <w:autoSpaceDN w:val="0"/>
      <w:adjustRightInd w:val="0"/>
    </w:pPr>
    <w:rPr>
      <w:rFonts w:eastAsia="Times New Roman"/>
      <w:sz w:val="20"/>
      <w:szCs w:val="20"/>
    </w:rPr>
  </w:style>
  <w:style w:type="character" w:customStyle="1" w:styleId="1313">
    <w:name w:val="Заголовок №1 (3) + 13"/>
    <w:aliases w:val="5 pt"/>
    <w:uiPriority w:val="99"/>
    <w:rsid w:val="00AE431C"/>
    <w:rPr>
      <w:b/>
      <w:sz w:val="27"/>
    </w:rPr>
  </w:style>
  <w:style w:type="character" w:customStyle="1" w:styleId="2213">
    <w:name w:val="Заголовок №2 (2) + 13"/>
    <w:aliases w:val="5 pt2"/>
    <w:uiPriority w:val="99"/>
    <w:rsid w:val="00707682"/>
    <w:rPr>
      <w:b/>
      <w:sz w:val="27"/>
    </w:rPr>
  </w:style>
  <w:style w:type="character" w:customStyle="1" w:styleId="a7">
    <w:name w:val="Основной текст + Полужирный"/>
    <w:uiPriority w:val="99"/>
    <w:rsid w:val="00707682"/>
    <w:rPr>
      <w:rFonts w:ascii="Times New Roman" w:hAnsi="Times New Roman"/>
      <w:b/>
      <w:spacing w:val="0"/>
      <w:sz w:val="24"/>
    </w:rPr>
  </w:style>
  <w:style w:type="paragraph" w:styleId="a8">
    <w:name w:val="Body Text"/>
    <w:basedOn w:val="a"/>
    <w:link w:val="a9"/>
    <w:rsid w:val="00A67B8F"/>
    <w:pPr>
      <w:spacing w:after="120"/>
    </w:pPr>
  </w:style>
  <w:style w:type="character" w:customStyle="1" w:styleId="a9">
    <w:name w:val="Основной текст Знак"/>
    <w:link w:val="a8"/>
    <w:rsid w:val="00A67B8F"/>
    <w:rPr>
      <w:rFonts w:eastAsia="Calibri"/>
      <w:sz w:val="24"/>
      <w:szCs w:val="24"/>
    </w:rPr>
  </w:style>
  <w:style w:type="paragraph" w:styleId="aa">
    <w:name w:val="Body Text First Indent"/>
    <w:basedOn w:val="a8"/>
    <w:link w:val="ab"/>
    <w:uiPriority w:val="99"/>
    <w:rsid w:val="00A67B8F"/>
    <w:pPr>
      <w:widowControl w:val="0"/>
      <w:autoSpaceDE w:val="0"/>
      <w:autoSpaceDN w:val="0"/>
      <w:adjustRightInd w:val="0"/>
      <w:ind w:firstLine="210"/>
    </w:pPr>
    <w:rPr>
      <w:rFonts w:eastAsia="Times New Roman"/>
      <w:sz w:val="20"/>
      <w:szCs w:val="20"/>
    </w:rPr>
  </w:style>
  <w:style w:type="character" w:customStyle="1" w:styleId="ab">
    <w:name w:val="Красная строка Знак"/>
    <w:basedOn w:val="a9"/>
    <w:link w:val="aa"/>
    <w:uiPriority w:val="99"/>
    <w:rsid w:val="00A67B8F"/>
    <w:rPr>
      <w:rFonts w:eastAsia="Calibri"/>
      <w:sz w:val="24"/>
      <w:szCs w:val="24"/>
    </w:rPr>
  </w:style>
  <w:style w:type="character" w:customStyle="1" w:styleId="12">
    <w:name w:val="Заголовок №1 (2)"/>
    <w:uiPriority w:val="99"/>
    <w:rsid w:val="00A67B8F"/>
    <w:rPr>
      <w:rFonts w:cs="Times New Roman"/>
      <w:b/>
      <w:bCs/>
      <w:sz w:val="24"/>
      <w:szCs w:val="24"/>
      <w:lang w:bidi="ar-SA"/>
    </w:rPr>
  </w:style>
  <w:style w:type="table" w:styleId="ac">
    <w:name w:val="Table Grid"/>
    <w:basedOn w:val="a1"/>
    <w:uiPriority w:val="59"/>
    <w:rsid w:val="00A67B8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Strong"/>
    <w:uiPriority w:val="99"/>
    <w:qFormat/>
    <w:rsid w:val="00A67B8F"/>
    <w:rPr>
      <w:b/>
      <w:bCs/>
    </w:rPr>
  </w:style>
  <w:style w:type="paragraph" w:styleId="ae">
    <w:name w:val="Normal (Web)"/>
    <w:basedOn w:val="a"/>
    <w:uiPriority w:val="99"/>
    <w:rsid w:val="00A67B8F"/>
    <w:pPr>
      <w:spacing w:before="100" w:beforeAutospacing="1" w:after="100" w:afterAutospacing="1"/>
    </w:pPr>
    <w:rPr>
      <w:rFonts w:eastAsia="Times New Roman"/>
    </w:rPr>
  </w:style>
  <w:style w:type="paragraph" w:styleId="22">
    <w:name w:val="List Continue 2"/>
    <w:basedOn w:val="a"/>
    <w:rsid w:val="00A67B8F"/>
    <w:pPr>
      <w:widowControl w:val="0"/>
      <w:autoSpaceDE w:val="0"/>
      <w:autoSpaceDN w:val="0"/>
      <w:adjustRightInd w:val="0"/>
      <w:spacing w:after="120"/>
      <w:ind w:left="566"/>
    </w:pPr>
    <w:rPr>
      <w:rFonts w:eastAsia="Times New Roman"/>
      <w:sz w:val="20"/>
      <w:szCs w:val="20"/>
    </w:rPr>
  </w:style>
  <w:style w:type="paragraph" w:styleId="af">
    <w:name w:val="Body Text Indent"/>
    <w:basedOn w:val="a"/>
    <w:link w:val="af0"/>
    <w:rsid w:val="00A67B8F"/>
    <w:pPr>
      <w:widowControl w:val="0"/>
      <w:autoSpaceDE w:val="0"/>
      <w:autoSpaceDN w:val="0"/>
      <w:adjustRightInd w:val="0"/>
      <w:spacing w:after="120"/>
      <w:ind w:left="283"/>
    </w:pPr>
    <w:rPr>
      <w:rFonts w:eastAsia="Times New Roman"/>
      <w:sz w:val="20"/>
      <w:szCs w:val="20"/>
    </w:rPr>
  </w:style>
  <w:style w:type="character" w:customStyle="1" w:styleId="af0">
    <w:name w:val="Основной текст с отступом Знак"/>
    <w:basedOn w:val="a0"/>
    <w:link w:val="af"/>
    <w:rsid w:val="00A67B8F"/>
  </w:style>
  <w:style w:type="paragraph" w:styleId="4">
    <w:name w:val="List 4"/>
    <w:basedOn w:val="a"/>
    <w:uiPriority w:val="99"/>
    <w:rsid w:val="00A67B8F"/>
    <w:pPr>
      <w:spacing w:after="200" w:line="276" w:lineRule="auto"/>
      <w:ind w:left="1132" w:hanging="283"/>
      <w:contextualSpacing/>
    </w:pPr>
    <w:rPr>
      <w:rFonts w:ascii="Calibri" w:eastAsia="Times New Roman" w:hAnsi="Calibri"/>
      <w:sz w:val="22"/>
      <w:szCs w:val="22"/>
    </w:rPr>
  </w:style>
  <w:style w:type="paragraph" w:styleId="af1">
    <w:name w:val="footer"/>
    <w:basedOn w:val="a"/>
    <w:link w:val="af2"/>
    <w:uiPriority w:val="99"/>
    <w:unhideWhenUsed/>
    <w:rsid w:val="00A67B8F"/>
    <w:pPr>
      <w:tabs>
        <w:tab w:val="center" w:pos="4677"/>
        <w:tab w:val="right" w:pos="9355"/>
      </w:tabs>
    </w:pPr>
    <w:rPr>
      <w:rFonts w:eastAsia="Times New Roman"/>
    </w:rPr>
  </w:style>
  <w:style w:type="character" w:customStyle="1" w:styleId="af2">
    <w:name w:val="Нижний колонтитул Знак"/>
    <w:link w:val="af1"/>
    <w:uiPriority w:val="99"/>
    <w:rsid w:val="00A67B8F"/>
    <w:rPr>
      <w:sz w:val="24"/>
      <w:szCs w:val="24"/>
    </w:rPr>
  </w:style>
  <w:style w:type="paragraph" w:customStyle="1" w:styleId="view">
    <w:name w:val="view"/>
    <w:basedOn w:val="a"/>
    <w:rsid w:val="00FD2B28"/>
    <w:pPr>
      <w:spacing w:before="100" w:beforeAutospacing="1" w:after="100" w:afterAutospacing="1"/>
    </w:pPr>
    <w:rPr>
      <w:rFonts w:eastAsia="Times New Roman"/>
    </w:rPr>
  </w:style>
  <w:style w:type="paragraph" w:styleId="af3">
    <w:name w:val="header"/>
    <w:basedOn w:val="a"/>
    <w:link w:val="af4"/>
    <w:rsid w:val="00540649"/>
    <w:pPr>
      <w:tabs>
        <w:tab w:val="center" w:pos="4677"/>
        <w:tab w:val="right" w:pos="9355"/>
      </w:tabs>
    </w:pPr>
  </w:style>
  <w:style w:type="character" w:customStyle="1" w:styleId="af4">
    <w:name w:val="Верхний колонтитул Знак"/>
    <w:link w:val="af3"/>
    <w:rsid w:val="00540649"/>
    <w:rPr>
      <w:rFonts w:eastAsia="Calibri"/>
      <w:sz w:val="24"/>
      <w:szCs w:val="24"/>
    </w:rPr>
  </w:style>
  <w:style w:type="character" w:customStyle="1" w:styleId="c0">
    <w:name w:val="c0"/>
    <w:basedOn w:val="a0"/>
    <w:rsid w:val="00C341D9"/>
  </w:style>
  <w:style w:type="paragraph" w:customStyle="1" w:styleId="ConsPlusNormal">
    <w:name w:val="ConsPlusNormal"/>
    <w:rsid w:val="00B91251"/>
    <w:pPr>
      <w:autoSpaceDE w:val="0"/>
      <w:autoSpaceDN w:val="0"/>
      <w:adjustRightInd w:val="0"/>
      <w:ind w:firstLine="720"/>
    </w:pPr>
    <w:rPr>
      <w:rFonts w:ascii="Arial" w:hAnsi="Arial" w:cs="Arial"/>
    </w:rPr>
  </w:style>
  <w:style w:type="character" w:customStyle="1" w:styleId="FontStyle56">
    <w:name w:val="Font Style56"/>
    <w:rsid w:val="00B91251"/>
    <w:rPr>
      <w:rFonts w:ascii="Times New Roman" w:hAnsi="Times New Roman" w:cs="Times New Roman" w:hint="default"/>
      <w:b/>
      <w:bCs/>
      <w:sz w:val="24"/>
      <w:szCs w:val="24"/>
    </w:rPr>
  </w:style>
  <w:style w:type="paragraph" w:customStyle="1" w:styleId="c5">
    <w:name w:val="c5"/>
    <w:basedOn w:val="a"/>
    <w:rsid w:val="0085184D"/>
    <w:pPr>
      <w:spacing w:before="100" w:beforeAutospacing="1" w:after="100" w:afterAutospacing="1"/>
    </w:pPr>
    <w:rPr>
      <w:rFonts w:eastAsia="Times New Roman"/>
    </w:rPr>
  </w:style>
  <w:style w:type="character" w:customStyle="1" w:styleId="c1">
    <w:name w:val="c1"/>
    <w:basedOn w:val="a0"/>
    <w:rsid w:val="0085184D"/>
  </w:style>
  <w:style w:type="paragraph" w:styleId="af5">
    <w:name w:val="Balloon Text"/>
    <w:basedOn w:val="a"/>
    <w:link w:val="af6"/>
    <w:semiHidden/>
    <w:unhideWhenUsed/>
    <w:rsid w:val="00EE5FFA"/>
    <w:rPr>
      <w:rFonts w:ascii="Segoe UI" w:hAnsi="Segoe UI" w:cs="Segoe UI"/>
      <w:sz w:val="18"/>
      <w:szCs w:val="18"/>
    </w:rPr>
  </w:style>
  <w:style w:type="character" w:customStyle="1" w:styleId="af6">
    <w:name w:val="Текст выноски Знак"/>
    <w:basedOn w:val="a0"/>
    <w:link w:val="af5"/>
    <w:semiHidden/>
    <w:rsid w:val="00EE5FF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030922">
      <w:bodyDiv w:val="1"/>
      <w:marLeft w:val="0"/>
      <w:marRight w:val="0"/>
      <w:marTop w:val="0"/>
      <w:marBottom w:val="0"/>
      <w:divBdr>
        <w:top w:val="none" w:sz="0" w:space="0" w:color="auto"/>
        <w:left w:val="none" w:sz="0" w:space="0" w:color="auto"/>
        <w:bottom w:val="none" w:sz="0" w:space="0" w:color="auto"/>
        <w:right w:val="none" w:sz="0" w:space="0" w:color="auto"/>
      </w:divBdr>
    </w:div>
    <w:div w:id="201622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2603</Words>
  <Characters>14841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vt:lpstr>
    </vt:vector>
  </TitlesOfParts>
  <Company>MoBIL GROUP</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dc:title>
  <dc:creator>Admin</dc:creator>
  <cp:lastModifiedBy>User</cp:lastModifiedBy>
  <cp:revision>3</cp:revision>
  <cp:lastPrinted>2020-10-05T14:47:00Z</cp:lastPrinted>
  <dcterms:created xsi:type="dcterms:W3CDTF">2020-10-05T14:44:00Z</dcterms:created>
  <dcterms:modified xsi:type="dcterms:W3CDTF">2020-10-05T14:47:00Z</dcterms:modified>
</cp:coreProperties>
</file>